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223" w:rsidRPr="0077363C" w:rsidRDefault="00564DD6" w:rsidP="00D61CCA">
      <w:pPr>
        <w:ind w:leftChars="329" w:left="691"/>
        <w:jc w:val="center"/>
        <w:rPr>
          <w:rFonts w:ascii="UD デジタル 教科書体 NP-R" w:eastAsia="UD デジタル 教科書体 NP-R"/>
          <w:sz w:val="24"/>
        </w:rPr>
      </w:pPr>
      <w:r w:rsidRPr="0077363C">
        <w:rPr>
          <w:rFonts w:ascii="UD デジタル 教科書体 NP-R" w:eastAsia="UD デジタル 教科書体 NP-R" w:hint="eastAsia"/>
          <w:sz w:val="28"/>
        </w:rPr>
        <w:t>食物</w:t>
      </w:r>
      <w:r w:rsidR="00CC67D5" w:rsidRPr="0077363C">
        <w:rPr>
          <w:rFonts w:ascii="UD デジタル 教科書体 NP-R" w:eastAsia="UD デジタル 教科書体 NP-R" w:hint="eastAsia"/>
          <w:sz w:val="28"/>
        </w:rPr>
        <w:t>アレルギー対応食</w:t>
      </w:r>
      <w:r w:rsidR="00D25223" w:rsidRPr="0077363C">
        <w:rPr>
          <w:rFonts w:ascii="UD デジタル 教科書体 NP-R" w:eastAsia="UD デジタル 教科書体 NP-R" w:hint="eastAsia"/>
          <w:sz w:val="28"/>
        </w:rPr>
        <w:t>確認事項</w:t>
      </w:r>
    </w:p>
    <w:p w:rsidR="00F303D6" w:rsidRPr="0077363C" w:rsidRDefault="005D79DD" w:rsidP="00F303D6">
      <w:pPr>
        <w:ind w:left="480"/>
        <w:jc w:val="center"/>
        <w:rPr>
          <w:rFonts w:ascii="UD デジタル 教科書体 NP-R" w:eastAsia="UD デジタル 教科書体 NP-R"/>
          <w:sz w:val="24"/>
        </w:rPr>
      </w:pPr>
      <w:r w:rsidRPr="0077363C">
        <w:rPr>
          <w:rFonts w:ascii="UD デジタル 教科書体 NP-R" w:eastAsia="UD デジタル 教科書体 NP-R" w:hint="eastAsia"/>
          <w:sz w:val="24"/>
        </w:rPr>
        <w:t>（記入例）</w:t>
      </w:r>
    </w:p>
    <w:p w:rsidR="00D25223" w:rsidRPr="0077363C" w:rsidRDefault="00026582" w:rsidP="001A4D75">
      <w:pPr>
        <w:ind w:left="480"/>
        <w:jc w:val="right"/>
        <w:rPr>
          <w:rFonts w:ascii="UD デジタル 教科書体 NP-R" w:eastAsia="UD デジタル 教科書体 NP-R"/>
          <w:sz w:val="24"/>
        </w:rPr>
      </w:pPr>
      <w:r w:rsidRPr="0077363C">
        <w:rPr>
          <w:rFonts w:ascii="UD デジタル 教科書体 NP-R" w:eastAsia="UD デジタル 教科書体 NP-R" w:hint="eastAsia"/>
          <w:sz w:val="24"/>
        </w:rPr>
        <w:t>○○</w:t>
      </w:r>
      <w:r w:rsidR="00892C4C" w:rsidRPr="0077363C">
        <w:rPr>
          <w:rFonts w:ascii="UD デジタル 教科書体 NP-R" w:eastAsia="UD デジタル 教科書体 NP-R" w:hint="eastAsia"/>
          <w:sz w:val="24"/>
        </w:rPr>
        <w:t>年</w:t>
      </w:r>
      <w:r w:rsidRPr="0077363C">
        <w:rPr>
          <w:rFonts w:ascii="UD デジタル 教科書体 NP-R" w:eastAsia="UD デジタル 教科書体 NP-R" w:hint="eastAsia"/>
          <w:sz w:val="24"/>
        </w:rPr>
        <w:t>○</w:t>
      </w:r>
      <w:r w:rsidR="00731306" w:rsidRPr="0077363C">
        <w:rPr>
          <w:rFonts w:ascii="UD デジタル 教科書体 NP-R" w:eastAsia="UD デジタル 教科書体 NP-R" w:hint="eastAsia"/>
          <w:sz w:val="24"/>
        </w:rPr>
        <w:t>月</w:t>
      </w:r>
      <w:r w:rsidRPr="0077363C">
        <w:rPr>
          <w:rFonts w:ascii="UD デジタル 教科書体 NP-R" w:eastAsia="UD デジタル 教科書体 NP-R" w:hint="eastAsia"/>
          <w:sz w:val="24"/>
        </w:rPr>
        <w:t>○</w:t>
      </w:r>
      <w:r w:rsidR="00D25223" w:rsidRPr="0077363C">
        <w:rPr>
          <w:rFonts w:ascii="UD デジタル 教科書体 NP-R" w:eastAsia="UD デジタル 教科書体 NP-R" w:hint="eastAsia"/>
          <w:sz w:val="24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8"/>
        <w:gridCol w:w="1090"/>
        <w:gridCol w:w="3493"/>
        <w:gridCol w:w="957"/>
        <w:gridCol w:w="958"/>
        <w:gridCol w:w="958"/>
      </w:tblGrid>
      <w:tr w:rsidR="005616EE" w:rsidRPr="0077363C" w:rsidTr="00624D22">
        <w:trPr>
          <w:trHeight w:val="525"/>
        </w:trPr>
        <w:tc>
          <w:tcPr>
            <w:tcW w:w="2175" w:type="dxa"/>
            <w:gridSpan w:val="2"/>
            <w:tcBorders>
              <w:bottom w:val="single" w:sz="4" w:space="0" w:color="auto"/>
            </w:tcBorders>
            <w:vAlign w:val="center"/>
          </w:tcPr>
          <w:p w:rsidR="00103946" w:rsidRPr="0077363C" w:rsidRDefault="00103946" w:rsidP="00CC67D5">
            <w:pPr>
              <w:jc w:val="center"/>
              <w:rPr>
                <w:rFonts w:ascii="UD デジタル 教科書体 NP-R" w:eastAsia="UD デジタル 教科書体 NP-R"/>
                <w:sz w:val="24"/>
              </w:rPr>
            </w:pPr>
            <w:r w:rsidRPr="0077363C">
              <w:rPr>
                <w:rFonts w:ascii="UD デジタル 教科書体 NP-R" w:eastAsia="UD デジタル 教科書体 NP-R" w:hint="eastAsia"/>
                <w:sz w:val="24"/>
              </w:rPr>
              <w:t>園</w:t>
            </w:r>
            <w:r w:rsidR="00BE550F" w:rsidRPr="0077363C">
              <w:rPr>
                <w:rFonts w:ascii="UD デジタル 教科書体 NP-R" w:eastAsia="UD デジタル 教科書体 NP-R" w:hint="eastAsia"/>
                <w:sz w:val="24"/>
              </w:rPr>
              <w:t xml:space="preserve">　　</w:t>
            </w:r>
            <w:r w:rsidRPr="0077363C">
              <w:rPr>
                <w:rFonts w:ascii="UD デジタル 教科書体 NP-R" w:eastAsia="UD デジタル 教科書体 NP-R" w:hint="eastAsia"/>
                <w:sz w:val="24"/>
              </w:rPr>
              <w:t>名</w:t>
            </w:r>
          </w:p>
        </w:tc>
        <w:tc>
          <w:tcPr>
            <w:tcW w:w="3594" w:type="dxa"/>
            <w:tcBorders>
              <w:bottom w:val="single" w:sz="4" w:space="0" w:color="auto"/>
            </w:tcBorders>
            <w:vAlign w:val="center"/>
          </w:tcPr>
          <w:p w:rsidR="00103946" w:rsidRPr="0077363C" w:rsidRDefault="00103946">
            <w:pPr>
              <w:jc w:val="center"/>
              <w:rPr>
                <w:rFonts w:ascii="UD デジタル 教科書体 NP-R" w:eastAsia="UD デジタル 教科書体 NP-R"/>
                <w:sz w:val="24"/>
              </w:rPr>
            </w:pPr>
            <w:r w:rsidRPr="0077363C">
              <w:rPr>
                <w:rFonts w:ascii="UD デジタル 教科書体 NP-R" w:eastAsia="UD デジタル 教科書体 NP-R" w:hint="eastAsia"/>
                <w:sz w:val="24"/>
              </w:rPr>
              <w:t xml:space="preserve">　　　○　○　　保育園</w:t>
            </w:r>
          </w:p>
        </w:tc>
        <w:tc>
          <w:tcPr>
            <w:tcW w:w="9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03946" w:rsidRPr="0077363C" w:rsidRDefault="00103946">
            <w:pPr>
              <w:jc w:val="center"/>
              <w:rPr>
                <w:rFonts w:ascii="UD デジタル 教科書体 NP-R" w:eastAsia="UD デジタル 教科書体 NP-R"/>
                <w:sz w:val="24"/>
              </w:rPr>
            </w:pPr>
            <w:r w:rsidRPr="0077363C">
              <w:rPr>
                <w:rFonts w:ascii="UD デジタル 教科書体 NP-R" w:eastAsia="UD デジタル 教科書体 NP-R" w:hint="eastAsia"/>
                <w:sz w:val="24"/>
              </w:rPr>
              <w:t>5歳児</w:t>
            </w: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946" w:rsidRPr="0077363C" w:rsidRDefault="00103946">
            <w:pPr>
              <w:jc w:val="center"/>
              <w:rPr>
                <w:rFonts w:ascii="UD デジタル 教科書体 NP-R" w:eastAsia="UD デジタル 教科書体 NP-R"/>
                <w:sz w:val="24"/>
              </w:rPr>
            </w:pPr>
            <w:r w:rsidRPr="0077363C">
              <w:rPr>
                <w:rFonts w:ascii="UD デジタル 教科書体 NP-R" w:eastAsia="UD デジタル 教科書体 NP-R" w:hint="eastAsia"/>
                <w:sz w:val="24"/>
              </w:rPr>
              <w:t>4歳児</w:t>
            </w: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03946" w:rsidRPr="0077363C" w:rsidRDefault="00103946">
            <w:pPr>
              <w:jc w:val="center"/>
              <w:rPr>
                <w:rFonts w:ascii="UD デジタル 教科書体 NP-R" w:eastAsia="UD デジタル 教科書体 NP-R"/>
                <w:sz w:val="24"/>
              </w:rPr>
            </w:pPr>
            <w:r w:rsidRPr="0077363C">
              <w:rPr>
                <w:rFonts w:ascii="UD デジタル 教科書体 NP-R" w:eastAsia="UD デジタル 教科書体 NP-R" w:hint="eastAsia"/>
                <w:sz w:val="24"/>
              </w:rPr>
              <w:t>3歳児</w:t>
            </w:r>
          </w:p>
        </w:tc>
      </w:tr>
      <w:tr w:rsidR="005616EE" w:rsidRPr="0077363C" w:rsidTr="00624D22">
        <w:trPr>
          <w:trHeight w:val="525"/>
        </w:trPr>
        <w:tc>
          <w:tcPr>
            <w:tcW w:w="2175" w:type="dxa"/>
            <w:gridSpan w:val="2"/>
            <w:tcBorders>
              <w:bottom w:val="single" w:sz="4" w:space="0" w:color="auto"/>
            </w:tcBorders>
            <w:vAlign w:val="center"/>
          </w:tcPr>
          <w:p w:rsidR="00103946" w:rsidRPr="0077363C" w:rsidRDefault="00103946" w:rsidP="00CC67D5">
            <w:pPr>
              <w:jc w:val="center"/>
              <w:rPr>
                <w:rFonts w:ascii="UD デジタル 教科書体 NP-R" w:eastAsia="UD デジタル 教科書体 NP-R"/>
                <w:sz w:val="24"/>
              </w:rPr>
            </w:pPr>
            <w:r w:rsidRPr="0077363C">
              <w:rPr>
                <w:rFonts w:ascii="UD デジタル 教科書体 NP-R" w:eastAsia="UD デジタル 教科書体 NP-R" w:hint="eastAsia"/>
                <w:sz w:val="24"/>
              </w:rPr>
              <w:t>氏</w:t>
            </w:r>
            <w:r w:rsidR="00BE550F" w:rsidRPr="0077363C">
              <w:rPr>
                <w:rFonts w:ascii="UD デジタル 教科書体 NP-R" w:eastAsia="UD デジタル 教科書体 NP-R" w:hint="eastAsia"/>
                <w:sz w:val="24"/>
              </w:rPr>
              <w:t xml:space="preserve">　　</w:t>
            </w:r>
            <w:r w:rsidRPr="0077363C">
              <w:rPr>
                <w:rFonts w:ascii="UD デジタル 教科書体 NP-R" w:eastAsia="UD デジタル 教科書体 NP-R" w:hint="eastAsia"/>
                <w:sz w:val="24"/>
              </w:rPr>
              <w:t>名</w:t>
            </w:r>
          </w:p>
        </w:tc>
        <w:tc>
          <w:tcPr>
            <w:tcW w:w="3594" w:type="dxa"/>
            <w:tcBorders>
              <w:bottom w:val="single" w:sz="4" w:space="0" w:color="auto"/>
            </w:tcBorders>
            <w:vAlign w:val="center"/>
          </w:tcPr>
          <w:p w:rsidR="00103946" w:rsidRPr="0077363C" w:rsidRDefault="00103946">
            <w:pPr>
              <w:jc w:val="center"/>
              <w:rPr>
                <w:rFonts w:ascii="UD デジタル 教科書体 NP-R" w:eastAsia="UD デジタル 教科書体 NP-R"/>
                <w:sz w:val="24"/>
              </w:rPr>
            </w:pPr>
            <w:r w:rsidRPr="0077363C">
              <w:rPr>
                <w:rFonts w:ascii="UD デジタル 教科書体 NP-R" w:eastAsia="UD デジタル 教科書体 NP-R" w:hint="eastAsia"/>
                <w:sz w:val="24"/>
              </w:rPr>
              <w:t xml:space="preserve">　　○○　○○　（女）</w:t>
            </w:r>
          </w:p>
        </w:tc>
        <w:tc>
          <w:tcPr>
            <w:tcW w:w="97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03946" w:rsidRPr="0077363C" w:rsidRDefault="00103946">
            <w:pPr>
              <w:jc w:val="center"/>
              <w:rPr>
                <w:rFonts w:ascii="UD デジタル 教科書体 NP-R" w:eastAsia="UD デジタル 教科書体 NP-R"/>
                <w:sz w:val="24"/>
              </w:rPr>
            </w:pPr>
            <w:r w:rsidRPr="0077363C">
              <w:rPr>
                <w:rFonts w:ascii="UD デジタル 教科書体 NP-R" w:eastAsia="UD デジタル 教科書体 NP-R" w:hint="eastAsia"/>
                <w:sz w:val="24"/>
              </w:rPr>
              <w:t>2歳児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3946" w:rsidRPr="0077363C" w:rsidRDefault="00ED01BF">
            <w:pPr>
              <w:jc w:val="center"/>
              <w:rPr>
                <w:rFonts w:ascii="UD デジタル 教科書体 NP-R" w:eastAsia="UD デジタル 教科書体 NP-R"/>
                <w:sz w:val="24"/>
              </w:rPr>
            </w:pPr>
            <w:r w:rsidRPr="0077363C">
              <w:rPr>
                <w:rFonts w:ascii="UD デジタル 教科書体 NP-R" w:eastAsia="UD デジタル 教科書体 NP-R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6C0CC20" wp14:editId="0D63E62F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25400</wp:posOffset>
                      </wp:positionV>
                      <wp:extent cx="543560" cy="243205"/>
                      <wp:effectExtent l="10795" t="8255" r="7620" b="15240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3560" cy="24320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EE2344" id="Oval 2" o:spid="_x0000_s1026" style="position:absolute;left:0;text-align:left;margin-left:-1.5pt;margin-top:2pt;width:42.8pt;height:1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" filled="f" strokecolor="#0d0d0d [3069]" strokeweight="1pt">
                      <v:textbox inset="5.85pt,.7pt,5.85pt,.7pt"/>
                    </v:oval>
                  </w:pict>
                </mc:Fallback>
              </mc:AlternateContent>
            </w:r>
            <w:r w:rsidR="00103946" w:rsidRPr="0077363C">
              <w:rPr>
                <w:rFonts w:ascii="UD デジタル 教科書体 NP-R" w:eastAsia="UD デジタル 教科書体 NP-R" w:hint="eastAsia"/>
                <w:sz w:val="24"/>
              </w:rPr>
              <w:t>1歳児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03946" w:rsidRPr="0077363C" w:rsidRDefault="00103946">
            <w:pPr>
              <w:jc w:val="center"/>
              <w:rPr>
                <w:rFonts w:ascii="UD デジタル 教科書体 NP-R" w:eastAsia="UD デジタル 教科書体 NP-R"/>
                <w:noProof/>
                <w:sz w:val="24"/>
              </w:rPr>
            </w:pPr>
            <w:r w:rsidRPr="0077363C">
              <w:rPr>
                <w:rFonts w:ascii="UD デジタル 教科書体 NP-R" w:eastAsia="UD デジタル 教科書体 NP-R" w:hint="eastAsia"/>
                <w:noProof/>
                <w:sz w:val="24"/>
              </w:rPr>
              <w:t>0歳児</w:t>
            </w:r>
          </w:p>
        </w:tc>
      </w:tr>
      <w:tr w:rsidR="005616EE" w:rsidRPr="0077363C" w:rsidTr="00CC67D5">
        <w:trPr>
          <w:cantSplit/>
          <w:trHeight w:val="525"/>
        </w:trPr>
        <w:tc>
          <w:tcPr>
            <w:tcW w:w="1059" w:type="dxa"/>
            <w:vMerge w:val="restart"/>
            <w:vAlign w:val="center"/>
          </w:tcPr>
          <w:p w:rsidR="00D25223" w:rsidRPr="0077363C" w:rsidRDefault="00D25223">
            <w:pPr>
              <w:jc w:val="center"/>
              <w:rPr>
                <w:rFonts w:ascii="UD デジタル 教科書体 NP-R" w:eastAsia="UD デジタル 教科書体 NP-R"/>
                <w:w w:val="85"/>
                <w:sz w:val="24"/>
              </w:rPr>
            </w:pPr>
            <w:r w:rsidRPr="0077363C">
              <w:rPr>
                <w:rFonts w:ascii="UD デジタル 教科書体 NP-R" w:eastAsia="UD デジタル 教科書体 NP-R" w:hint="eastAsia"/>
                <w:w w:val="85"/>
                <w:sz w:val="24"/>
              </w:rPr>
              <w:t>医療機関</w:t>
            </w:r>
          </w:p>
        </w:tc>
        <w:tc>
          <w:tcPr>
            <w:tcW w:w="1116" w:type="dxa"/>
            <w:vAlign w:val="center"/>
          </w:tcPr>
          <w:p w:rsidR="00D25223" w:rsidRPr="0077363C" w:rsidRDefault="00D25223" w:rsidP="00CC67D5">
            <w:pPr>
              <w:jc w:val="distribute"/>
              <w:rPr>
                <w:rFonts w:ascii="UD デジタル 教科書体 NP-R" w:eastAsia="UD デジタル 教科書体 NP-R"/>
                <w:sz w:val="24"/>
              </w:rPr>
            </w:pPr>
            <w:r w:rsidRPr="0077363C">
              <w:rPr>
                <w:rFonts w:ascii="UD デジタル 教科書体 NP-R" w:eastAsia="UD デジタル 教科書体 NP-R" w:hint="eastAsia"/>
                <w:sz w:val="24"/>
              </w:rPr>
              <w:t>住　所</w:t>
            </w:r>
          </w:p>
        </w:tc>
        <w:tc>
          <w:tcPr>
            <w:tcW w:w="6527" w:type="dxa"/>
            <w:gridSpan w:val="4"/>
            <w:vAlign w:val="center"/>
          </w:tcPr>
          <w:p w:rsidR="00D25223" w:rsidRPr="0077363C" w:rsidRDefault="00026582" w:rsidP="00B1211D">
            <w:pPr>
              <w:rPr>
                <w:rFonts w:ascii="UD デジタル 教科書体 NP-R" w:eastAsia="UD デジタル 教科書体 NP-R"/>
                <w:sz w:val="24"/>
              </w:rPr>
            </w:pPr>
            <w:r w:rsidRPr="0077363C">
              <w:rPr>
                <w:rFonts w:ascii="UD デジタル 教科書体 NP-R" w:eastAsia="UD デジタル 教科書体 NP-R" w:hint="eastAsia"/>
                <w:sz w:val="24"/>
              </w:rPr>
              <w:t>稲沢市</w:t>
            </w:r>
            <w:r w:rsidR="000620B1" w:rsidRPr="0077363C">
              <w:rPr>
                <w:rFonts w:ascii="UD デジタル 教科書体 NP-R" w:eastAsia="UD デジタル 教科書体 NP-R" w:hint="eastAsia"/>
                <w:sz w:val="24"/>
              </w:rPr>
              <w:t>△△△１</w:t>
            </w:r>
            <w:r w:rsidR="007B66E3" w:rsidRPr="0077363C">
              <w:rPr>
                <w:rFonts w:ascii="UD デジタル 教科書体 NP-R" w:eastAsia="UD デジタル 教科書体 NP-R" w:hint="eastAsia"/>
                <w:sz w:val="24"/>
              </w:rPr>
              <w:t>丁目</w:t>
            </w:r>
            <w:r w:rsidRPr="0077363C">
              <w:rPr>
                <w:rFonts w:ascii="UD デジタル 教科書体 NP-R" w:eastAsia="UD デジタル 教科書体 NP-R" w:hint="eastAsia"/>
                <w:sz w:val="24"/>
              </w:rPr>
              <w:t>○</w:t>
            </w:r>
            <w:r w:rsidR="00DC2048" w:rsidRPr="0077363C">
              <w:rPr>
                <w:rFonts w:ascii="UD デジタル 教科書体 NP-R" w:eastAsia="UD デジタル 教科書体 NP-R" w:hint="eastAsia"/>
                <w:sz w:val="24"/>
              </w:rPr>
              <w:t>番</w:t>
            </w:r>
            <w:r w:rsidRPr="0077363C">
              <w:rPr>
                <w:rFonts w:ascii="UD デジタル 教科書体 NP-R" w:eastAsia="UD デジタル 教科書体 NP-R" w:hint="eastAsia"/>
                <w:sz w:val="24"/>
              </w:rPr>
              <w:t>○</w:t>
            </w:r>
            <w:r w:rsidR="00DC2048" w:rsidRPr="0077363C">
              <w:rPr>
                <w:rFonts w:ascii="UD デジタル 教科書体 NP-R" w:eastAsia="UD デジタル 教科書体 NP-R" w:hint="eastAsia"/>
                <w:sz w:val="24"/>
              </w:rPr>
              <w:t>号</w:t>
            </w:r>
          </w:p>
        </w:tc>
      </w:tr>
      <w:tr w:rsidR="005616EE" w:rsidRPr="0077363C" w:rsidTr="00CC67D5">
        <w:trPr>
          <w:cantSplit/>
          <w:trHeight w:val="525"/>
        </w:trPr>
        <w:tc>
          <w:tcPr>
            <w:tcW w:w="1059" w:type="dxa"/>
            <w:vMerge/>
            <w:vAlign w:val="center"/>
          </w:tcPr>
          <w:p w:rsidR="00D25223" w:rsidRPr="0077363C" w:rsidRDefault="00D25223">
            <w:pPr>
              <w:ind w:left="99"/>
              <w:jc w:val="center"/>
              <w:rPr>
                <w:rFonts w:ascii="UD デジタル 教科書体 NP-R" w:eastAsia="UD デジタル 教科書体 NP-R"/>
                <w:sz w:val="24"/>
              </w:rPr>
            </w:pPr>
          </w:p>
        </w:tc>
        <w:tc>
          <w:tcPr>
            <w:tcW w:w="1116" w:type="dxa"/>
            <w:vAlign w:val="center"/>
          </w:tcPr>
          <w:p w:rsidR="00D25223" w:rsidRPr="0077363C" w:rsidRDefault="00D25223" w:rsidP="00CC67D5">
            <w:pPr>
              <w:jc w:val="distribute"/>
              <w:rPr>
                <w:rFonts w:ascii="UD デジタル 教科書体 NP-R" w:eastAsia="UD デジタル 教科書体 NP-R"/>
                <w:sz w:val="24"/>
              </w:rPr>
            </w:pPr>
            <w:r w:rsidRPr="0077363C">
              <w:rPr>
                <w:rFonts w:ascii="UD デジタル 教科書体 NP-R" w:eastAsia="UD デジタル 教科書体 NP-R" w:hint="eastAsia"/>
                <w:sz w:val="24"/>
              </w:rPr>
              <w:t>機関名</w:t>
            </w:r>
          </w:p>
        </w:tc>
        <w:tc>
          <w:tcPr>
            <w:tcW w:w="6527" w:type="dxa"/>
            <w:gridSpan w:val="4"/>
            <w:vAlign w:val="center"/>
          </w:tcPr>
          <w:p w:rsidR="00D25223" w:rsidRPr="0077363C" w:rsidRDefault="000620B1" w:rsidP="00026582">
            <w:pPr>
              <w:rPr>
                <w:rFonts w:ascii="UD デジタル 教科書体 NP-R" w:eastAsia="UD デジタル 教科書体 NP-R"/>
                <w:sz w:val="24"/>
              </w:rPr>
            </w:pPr>
            <w:r w:rsidRPr="0077363C">
              <w:rPr>
                <w:rFonts w:ascii="UD デジタル 教科書体 NP-R" w:eastAsia="UD デジタル 教科書体 NP-R" w:hint="eastAsia"/>
                <w:sz w:val="24"/>
              </w:rPr>
              <w:t>小児科</w:t>
            </w:r>
            <w:r w:rsidR="00026582" w:rsidRPr="0077363C">
              <w:rPr>
                <w:rFonts w:ascii="UD デジタル 教科書体 NP-R" w:eastAsia="UD デジタル 教科書体 NP-R" w:hint="eastAsia"/>
                <w:sz w:val="24"/>
              </w:rPr>
              <w:t>○○</w:t>
            </w:r>
            <w:r w:rsidR="007B66E3" w:rsidRPr="0077363C">
              <w:rPr>
                <w:rFonts w:ascii="UD デジタル 教科書体 NP-R" w:eastAsia="UD デジタル 教科書体 NP-R" w:hint="eastAsia"/>
                <w:sz w:val="24"/>
              </w:rPr>
              <w:t>クリニック</w:t>
            </w:r>
          </w:p>
        </w:tc>
      </w:tr>
      <w:tr w:rsidR="005616EE" w:rsidRPr="0077363C" w:rsidTr="00CC67D5">
        <w:trPr>
          <w:cantSplit/>
          <w:trHeight w:val="525"/>
        </w:trPr>
        <w:tc>
          <w:tcPr>
            <w:tcW w:w="1059" w:type="dxa"/>
            <w:vMerge/>
            <w:vAlign w:val="center"/>
          </w:tcPr>
          <w:p w:rsidR="00D25223" w:rsidRPr="0077363C" w:rsidRDefault="00D25223">
            <w:pPr>
              <w:ind w:left="99"/>
              <w:jc w:val="center"/>
              <w:rPr>
                <w:rFonts w:ascii="UD デジタル 教科書体 NP-R" w:eastAsia="UD デジタル 教科書体 NP-R"/>
                <w:sz w:val="24"/>
              </w:rPr>
            </w:pPr>
          </w:p>
        </w:tc>
        <w:tc>
          <w:tcPr>
            <w:tcW w:w="1116" w:type="dxa"/>
            <w:vAlign w:val="center"/>
          </w:tcPr>
          <w:p w:rsidR="00D25223" w:rsidRPr="0077363C" w:rsidRDefault="00D25223" w:rsidP="00CC67D5">
            <w:pPr>
              <w:jc w:val="distribute"/>
              <w:rPr>
                <w:rFonts w:ascii="UD デジタル 教科書体 NP-R" w:eastAsia="UD デジタル 教科書体 NP-R"/>
                <w:w w:val="80"/>
                <w:sz w:val="24"/>
              </w:rPr>
            </w:pPr>
            <w:r w:rsidRPr="0077363C">
              <w:rPr>
                <w:rFonts w:ascii="UD デジタル 教科書体 NP-R" w:eastAsia="UD デジタル 教科書体 NP-R" w:hint="eastAsia"/>
                <w:w w:val="80"/>
                <w:sz w:val="24"/>
              </w:rPr>
              <w:t>担当医師</w:t>
            </w:r>
          </w:p>
        </w:tc>
        <w:tc>
          <w:tcPr>
            <w:tcW w:w="6527" w:type="dxa"/>
            <w:gridSpan w:val="4"/>
            <w:vAlign w:val="center"/>
          </w:tcPr>
          <w:p w:rsidR="0078038E" w:rsidRPr="0077363C" w:rsidRDefault="00026582" w:rsidP="00026582">
            <w:pPr>
              <w:rPr>
                <w:rFonts w:ascii="UD デジタル 教科書体 NP-R" w:eastAsia="UD デジタル 教科書体 NP-R"/>
                <w:sz w:val="24"/>
              </w:rPr>
            </w:pPr>
            <w:r w:rsidRPr="0077363C">
              <w:rPr>
                <w:rFonts w:ascii="UD デジタル 教科書体 NP-R" w:eastAsia="UD デジタル 教科書体 NP-R" w:hint="eastAsia"/>
                <w:sz w:val="24"/>
              </w:rPr>
              <w:t>○○</w:t>
            </w:r>
            <w:r w:rsidR="00EA17BC" w:rsidRPr="0077363C">
              <w:rPr>
                <w:rFonts w:ascii="UD デジタル 教科書体 NP-R" w:eastAsia="UD デジタル 教科書体 NP-R" w:hint="eastAsia"/>
                <w:sz w:val="24"/>
              </w:rPr>
              <w:t xml:space="preserve">　</w:t>
            </w:r>
            <w:r w:rsidRPr="0077363C">
              <w:rPr>
                <w:rFonts w:ascii="UD デジタル 教科書体 NP-R" w:eastAsia="UD デジタル 教科書体 NP-R" w:hint="eastAsia"/>
                <w:sz w:val="24"/>
              </w:rPr>
              <w:t>○○</w:t>
            </w:r>
          </w:p>
        </w:tc>
      </w:tr>
      <w:tr w:rsidR="00D25223" w:rsidRPr="0077363C">
        <w:trPr>
          <w:trHeight w:val="1275"/>
        </w:trPr>
        <w:tc>
          <w:tcPr>
            <w:tcW w:w="1059" w:type="dxa"/>
            <w:vAlign w:val="center"/>
          </w:tcPr>
          <w:p w:rsidR="00D25223" w:rsidRPr="0077363C" w:rsidRDefault="00D179A1" w:rsidP="00CC67D5">
            <w:pPr>
              <w:ind w:left="99"/>
              <w:jc w:val="left"/>
              <w:rPr>
                <w:rFonts w:ascii="UD デジタル 教科書体 NP-R" w:eastAsia="UD デジタル 教科書体 NP-R"/>
                <w:szCs w:val="21"/>
              </w:rPr>
            </w:pPr>
            <w:r w:rsidRPr="0077363C">
              <w:rPr>
                <w:rFonts w:ascii="UD デジタル 教科書体 NP-R" w:eastAsia="UD デジタル 教科書体 NP-R" w:hint="eastAsia"/>
                <w:szCs w:val="21"/>
              </w:rPr>
              <w:t>診断</w:t>
            </w:r>
            <w:r w:rsidR="00A560AF" w:rsidRPr="0077363C">
              <w:rPr>
                <w:rFonts w:ascii="UD デジタル 教科書体 NP-R" w:eastAsia="UD デジタル 教科書体 NP-R" w:hint="eastAsia"/>
                <w:szCs w:val="21"/>
              </w:rPr>
              <w:t>書による</w:t>
            </w:r>
            <w:r w:rsidR="00D25223" w:rsidRPr="0077363C">
              <w:rPr>
                <w:rFonts w:ascii="UD デジタル 教科書体 NP-R" w:eastAsia="UD デジタル 教科書体 NP-R" w:hint="eastAsia"/>
                <w:szCs w:val="21"/>
              </w:rPr>
              <w:t>病　名</w:t>
            </w:r>
          </w:p>
        </w:tc>
        <w:tc>
          <w:tcPr>
            <w:tcW w:w="7643" w:type="dxa"/>
            <w:gridSpan w:val="5"/>
            <w:vAlign w:val="center"/>
          </w:tcPr>
          <w:p w:rsidR="00817DAE" w:rsidRPr="0077363C" w:rsidRDefault="003740FE">
            <w:pPr>
              <w:widowControl/>
              <w:rPr>
                <w:rFonts w:ascii="UD デジタル 教科書体 NP-R" w:eastAsia="UD デジタル 教科書体 NP-R"/>
                <w:sz w:val="24"/>
              </w:rPr>
            </w:pPr>
            <w:r w:rsidRPr="0077363C">
              <w:rPr>
                <w:rFonts w:ascii="UD デジタル 教科書体 NP-R" w:eastAsia="UD デジタル 教科書体 NP-R" w:hint="eastAsia"/>
                <w:sz w:val="24"/>
              </w:rPr>
              <w:t>食物アレルギー</w:t>
            </w:r>
          </w:p>
          <w:p w:rsidR="00D25223" w:rsidRPr="0077363C" w:rsidRDefault="00434B6D" w:rsidP="00434B6D">
            <w:pPr>
              <w:ind w:firstLineChars="100" w:firstLine="240"/>
              <w:rPr>
                <w:rFonts w:ascii="UD デジタル 教科書体 NP-R" w:eastAsia="UD デジタル 教科書体 NP-R"/>
                <w:sz w:val="24"/>
              </w:rPr>
            </w:pPr>
            <w:r w:rsidRPr="0077363C">
              <w:rPr>
                <w:rFonts w:ascii="UD デジタル 教科書体 NP-R" w:eastAsia="UD デジタル 教科書体 NP-R" w:hint="eastAsia"/>
                <w:sz w:val="24"/>
              </w:rPr>
              <w:t>○○</w:t>
            </w:r>
          </w:p>
        </w:tc>
      </w:tr>
    </w:tbl>
    <w:p w:rsidR="000F5375" w:rsidRPr="0077363C" w:rsidRDefault="000F5375" w:rsidP="00F7259C">
      <w:pPr>
        <w:rPr>
          <w:rFonts w:ascii="UD デジタル 教科書体 NP-R" w:eastAsia="UD デジタル 教科書体 NP-R"/>
          <w:sz w:val="24"/>
        </w:rPr>
      </w:pPr>
    </w:p>
    <w:p w:rsidR="00F7259C" w:rsidRPr="0077363C" w:rsidRDefault="00F7259C" w:rsidP="00F7259C">
      <w:pPr>
        <w:rPr>
          <w:rFonts w:ascii="UD デジタル 教科書体 NP-R" w:eastAsia="UD デジタル 教科書体 NP-R"/>
          <w:sz w:val="24"/>
        </w:rPr>
      </w:pPr>
      <w:r w:rsidRPr="0077363C">
        <w:rPr>
          <w:rFonts w:ascii="UD デジタル 教科書体 NP-R" w:eastAsia="UD デジタル 教科書体 NP-R" w:hint="eastAsia"/>
          <w:sz w:val="24"/>
        </w:rPr>
        <w:t>１</w:t>
      </w:r>
      <w:r w:rsidR="00316670">
        <w:rPr>
          <w:rFonts w:ascii="UD デジタル 教科書体 NP-R" w:eastAsia="UD デジタル 教科書体 NP-R" w:hint="eastAsia"/>
          <w:sz w:val="24"/>
        </w:rPr>
        <w:t>．</w:t>
      </w:r>
      <w:r w:rsidR="00564DD6" w:rsidRPr="0077363C">
        <w:rPr>
          <w:rFonts w:ascii="UD デジタル 教科書体 NP-R" w:eastAsia="UD デジタル 教科書体 NP-R" w:hint="eastAsia"/>
          <w:sz w:val="24"/>
        </w:rPr>
        <w:t>食物</w:t>
      </w:r>
      <w:r w:rsidRPr="0077363C">
        <w:rPr>
          <w:rFonts w:ascii="UD デジタル 教科書体 NP-R" w:eastAsia="UD デジタル 教科書体 NP-R" w:hint="eastAsia"/>
          <w:sz w:val="24"/>
        </w:rPr>
        <w:t>アレルギー対応食を行う上での基本的な考え方</w:t>
      </w:r>
    </w:p>
    <w:p w:rsidR="00390A6D" w:rsidRPr="0077363C" w:rsidRDefault="00B62470" w:rsidP="00B62470">
      <w:pPr>
        <w:rPr>
          <w:rFonts w:ascii="UD デジタル 教科書体 NP-R" w:eastAsia="UD デジタル 教科書体 NP-R"/>
          <w:sz w:val="24"/>
        </w:rPr>
      </w:pPr>
      <w:r w:rsidRPr="0077363C">
        <w:rPr>
          <w:rFonts w:ascii="UD デジタル 教科書体 NP-R" w:eastAsia="UD デジタル 教科書体 NP-R" w:hint="eastAsia"/>
          <w:sz w:val="24"/>
        </w:rPr>
        <w:t>（１）</w:t>
      </w:r>
      <w:r w:rsidR="00390A6D" w:rsidRPr="0077363C">
        <w:rPr>
          <w:rFonts w:ascii="UD デジタル 教科書体 NP-R" w:eastAsia="UD デジタル 教科書体 NP-R" w:hint="eastAsia"/>
          <w:sz w:val="24"/>
        </w:rPr>
        <w:t>現在実施している給食の範囲内で行います。</w:t>
      </w:r>
    </w:p>
    <w:p w:rsidR="00390A6D" w:rsidRPr="0077363C" w:rsidRDefault="00B62470" w:rsidP="00B62470">
      <w:pPr>
        <w:rPr>
          <w:rFonts w:ascii="UD デジタル 教科書体 NP-R" w:eastAsia="UD デジタル 教科書体 NP-R"/>
          <w:sz w:val="24"/>
        </w:rPr>
      </w:pPr>
      <w:r w:rsidRPr="0077363C">
        <w:rPr>
          <w:rFonts w:ascii="UD デジタル 教科書体 NP-R" w:eastAsia="UD デジタル 教科書体 NP-R" w:hint="eastAsia"/>
          <w:sz w:val="24"/>
        </w:rPr>
        <w:t>（２）</w:t>
      </w:r>
      <w:r w:rsidR="000122C4" w:rsidRPr="0077363C">
        <w:rPr>
          <w:rFonts w:ascii="UD デジタル 教科書体 NP-R" w:eastAsia="UD デジタル 教科書体 NP-R" w:hint="eastAsia"/>
          <w:sz w:val="24"/>
        </w:rPr>
        <w:t>保育園での</w:t>
      </w:r>
      <w:r w:rsidR="00390A6D" w:rsidRPr="0077363C">
        <w:rPr>
          <w:rFonts w:ascii="UD デジタル 教科書体 NP-R" w:eastAsia="UD デジタル 教科書体 NP-R" w:hint="eastAsia"/>
          <w:sz w:val="24"/>
        </w:rPr>
        <w:t>治療や練習、試しのための食事は行いません。</w:t>
      </w:r>
    </w:p>
    <w:p w:rsidR="00390A6D" w:rsidRPr="0077363C" w:rsidRDefault="00B62470" w:rsidP="00B62470">
      <w:pPr>
        <w:rPr>
          <w:rFonts w:ascii="UD デジタル 教科書体 NP-R" w:eastAsia="UD デジタル 教科書体 NP-R"/>
          <w:sz w:val="24"/>
        </w:rPr>
      </w:pPr>
      <w:r w:rsidRPr="0077363C">
        <w:rPr>
          <w:rFonts w:ascii="UD デジタル 教科書体 NP-R" w:eastAsia="UD デジタル 教科書体 NP-R" w:hint="eastAsia"/>
          <w:sz w:val="24"/>
        </w:rPr>
        <w:t>（３）</w:t>
      </w:r>
      <w:r w:rsidR="00390A6D" w:rsidRPr="0077363C">
        <w:rPr>
          <w:rFonts w:ascii="UD デジタル 教科書体 NP-R" w:eastAsia="UD デジタル 教科書体 NP-R" w:hint="eastAsia"/>
          <w:sz w:val="24"/>
        </w:rPr>
        <w:t>医師の指示により、保護者、保育園が協力して進めます。</w:t>
      </w:r>
    </w:p>
    <w:p w:rsidR="00581980" w:rsidRPr="0077363C" w:rsidRDefault="00B62470" w:rsidP="00B62470">
      <w:pPr>
        <w:ind w:left="720" w:hangingChars="300" w:hanging="720"/>
        <w:rPr>
          <w:rFonts w:ascii="UD デジタル 教科書体 NP-R" w:eastAsia="UD デジタル 教科書体 NP-R"/>
          <w:sz w:val="24"/>
        </w:rPr>
      </w:pPr>
      <w:r w:rsidRPr="0077363C">
        <w:rPr>
          <w:rFonts w:ascii="UD デジタル 教科書体 NP-R" w:eastAsia="UD デジタル 教科書体 NP-R" w:hint="eastAsia"/>
          <w:sz w:val="24"/>
        </w:rPr>
        <w:t>（４</w:t>
      </w:r>
      <w:r w:rsidR="00581980" w:rsidRPr="0077363C">
        <w:rPr>
          <w:rFonts w:ascii="UD デジタル 教科書体 NP-R" w:eastAsia="UD デジタル 教科書体 NP-R" w:hint="eastAsia"/>
          <w:sz w:val="24"/>
        </w:rPr>
        <w:t>）</w:t>
      </w:r>
      <w:r w:rsidR="00390A6D" w:rsidRPr="0077363C">
        <w:rPr>
          <w:rFonts w:ascii="UD デジタル 教科書体 NP-R" w:eastAsia="UD デジタル 教科書体 NP-R" w:hint="eastAsia"/>
          <w:sz w:val="24"/>
        </w:rPr>
        <w:t>家庭でも食物アレルギー対応食を実施しており、家庭での食事内容が食</w:t>
      </w:r>
    </w:p>
    <w:p w:rsidR="009D329F" w:rsidRPr="0077363C" w:rsidRDefault="00390A6D" w:rsidP="009D329F">
      <w:pPr>
        <w:ind w:firstLineChars="300" w:firstLine="720"/>
        <w:rPr>
          <w:rFonts w:ascii="UD デジタル 教科書体 NP-R" w:eastAsia="UD デジタル 教科書体 NP-R"/>
          <w:sz w:val="24"/>
        </w:rPr>
      </w:pPr>
      <w:r w:rsidRPr="0077363C">
        <w:rPr>
          <w:rFonts w:ascii="UD デジタル 教科書体 NP-R" w:eastAsia="UD デジタル 教科書体 NP-R" w:hint="eastAsia"/>
          <w:sz w:val="24"/>
        </w:rPr>
        <w:t>事考慮の基準となりますが、全ての場合において対応できないこともあ</w:t>
      </w:r>
    </w:p>
    <w:p w:rsidR="00390A6D" w:rsidRPr="0077363C" w:rsidRDefault="00390A6D" w:rsidP="009D329F">
      <w:pPr>
        <w:ind w:firstLineChars="300" w:firstLine="720"/>
        <w:rPr>
          <w:rFonts w:ascii="UD デジタル 教科書体 NP-R" w:eastAsia="UD デジタル 教科書体 NP-R"/>
          <w:sz w:val="24"/>
        </w:rPr>
      </w:pPr>
      <w:r w:rsidRPr="0077363C">
        <w:rPr>
          <w:rFonts w:ascii="UD デジタル 教科書体 NP-R" w:eastAsia="UD デジタル 教科書体 NP-R" w:hint="eastAsia"/>
          <w:sz w:val="24"/>
        </w:rPr>
        <w:t>りますのでご了承ください。</w:t>
      </w:r>
    </w:p>
    <w:p w:rsidR="00390A6D" w:rsidRPr="0077363C" w:rsidRDefault="00B62470" w:rsidP="00B62470">
      <w:pPr>
        <w:ind w:left="720" w:hangingChars="300" w:hanging="720"/>
        <w:rPr>
          <w:rFonts w:ascii="UD デジタル 教科書体 NP-R" w:eastAsia="UD デジタル 教科書体 NP-R"/>
          <w:sz w:val="24"/>
        </w:rPr>
      </w:pPr>
      <w:r w:rsidRPr="0077363C">
        <w:rPr>
          <w:rFonts w:ascii="UD デジタル 教科書体 NP-R" w:eastAsia="UD デジタル 教科書体 NP-R" w:hint="eastAsia"/>
          <w:sz w:val="24"/>
        </w:rPr>
        <w:t>（５）</w:t>
      </w:r>
      <w:r w:rsidR="00390A6D" w:rsidRPr="0077363C">
        <w:rPr>
          <w:rFonts w:ascii="UD デジタル 教科書体 NP-R" w:eastAsia="UD デジタル 教科書体 NP-R" w:hint="eastAsia"/>
          <w:sz w:val="24"/>
        </w:rPr>
        <w:t>アレルゲンの含有量や調理形態にかかわらず、完全除去食を基本とします。</w:t>
      </w:r>
    </w:p>
    <w:p w:rsidR="00390A6D" w:rsidRPr="0077363C" w:rsidRDefault="00B62470" w:rsidP="00B62470">
      <w:pPr>
        <w:ind w:left="720" w:hangingChars="300" w:hanging="720"/>
        <w:rPr>
          <w:rFonts w:ascii="UD デジタル 教科書体 NP-R" w:eastAsia="UD デジタル 教科書体 NP-R"/>
          <w:sz w:val="24"/>
        </w:rPr>
      </w:pPr>
      <w:r w:rsidRPr="0077363C">
        <w:rPr>
          <w:rFonts w:ascii="UD デジタル 教科書体 NP-R" w:eastAsia="UD デジタル 教科書体 NP-R" w:hint="eastAsia"/>
          <w:sz w:val="24"/>
        </w:rPr>
        <w:t>（６）</w:t>
      </w:r>
      <w:r w:rsidR="00390A6D" w:rsidRPr="0077363C">
        <w:rPr>
          <w:rFonts w:ascii="UD デジタル 教科書体 NP-R" w:eastAsia="UD デジタル 教科書体 NP-R" w:hint="eastAsia"/>
          <w:sz w:val="24"/>
        </w:rPr>
        <w:t>調味料内のアレルギーの原因食物は症状誘発の原因となりにくいため、除去の対象とはしません。</w:t>
      </w:r>
    </w:p>
    <w:p w:rsidR="000122C4" w:rsidRPr="0077363C" w:rsidRDefault="00B62470" w:rsidP="000122C4">
      <w:pPr>
        <w:ind w:left="720" w:hangingChars="300" w:hanging="720"/>
        <w:rPr>
          <w:rFonts w:ascii="UD デジタル 教科書体 NP-R" w:eastAsia="UD デジタル 教科書体 NP-R" w:hAnsi="ＭＳ 明朝"/>
          <w:sz w:val="24"/>
        </w:rPr>
      </w:pPr>
      <w:r w:rsidRPr="0077363C">
        <w:rPr>
          <w:rFonts w:ascii="UD デジタル 教科書体 NP-R" w:eastAsia="UD デジタル 教科書体 NP-R" w:hAnsi="ＭＳ 明朝" w:hint="eastAsia"/>
          <w:sz w:val="24"/>
        </w:rPr>
        <w:t>（７）</w:t>
      </w:r>
      <w:r w:rsidR="00390A6D" w:rsidRPr="0077363C">
        <w:rPr>
          <w:rFonts w:ascii="UD デジタル 教科書体 NP-R" w:eastAsia="UD デジタル 教科書体 NP-R" w:hAnsi="ＭＳ 明朝" w:hint="eastAsia"/>
          <w:sz w:val="24"/>
        </w:rPr>
        <w:t>厨房内で食品を扱う時、原材料として使用しませんが、食品工場や厨房内でアレルギー物質が微量混入してしまうこと（コンタミネーション）を避けることはできませんので、ご了承ください。</w:t>
      </w:r>
    </w:p>
    <w:p w:rsidR="00DB4055" w:rsidRPr="0077363C" w:rsidRDefault="00DB4055" w:rsidP="006E379D">
      <w:pPr>
        <w:ind w:left="720" w:hangingChars="300" w:hanging="720"/>
        <w:rPr>
          <w:rFonts w:ascii="UD デジタル 教科書体 NP-R" w:eastAsia="UD デジタル 教科書体 NP-R"/>
          <w:sz w:val="24"/>
        </w:rPr>
      </w:pPr>
      <w:r w:rsidRPr="0077363C">
        <w:rPr>
          <w:rFonts w:ascii="UD デジタル 教科書体 NP-R" w:eastAsia="UD デジタル 教科書体 NP-R" w:hint="eastAsia"/>
          <w:sz w:val="24"/>
        </w:rPr>
        <w:t>（８）調味料の特別な考慮が必要な場合や</w:t>
      </w:r>
      <w:r w:rsidRPr="0077363C">
        <w:rPr>
          <w:rFonts w:ascii="UD デジタル 教科書体 NP-R" w:eastAsia="UD デジタル 教科書体 NP-R" w:hAnsi="ＭＳ 明朝" w:hint="eastAsia"/>
          <w:sz w:val="24"/>
        </w:rPr>
        <w:t>コンタミネーション</w:t>
      </w:r>
      <w:r w:rsidR="00E12C97">
        <w:rPr>
          <w:rFonts w:ascii="UD デジタル 教科書体 NP-R" w:eastAsia="UD デジタル 教科書体 NP-R" w:hAnsi="ＭＳ 明朝" w:hint="eastAsia"/>
          <w:sz w:val="24"/>
        </w:rPr>
        <w:t>が</w:t>
      </w:r>
      <w:r w:rsidRPr="0077363C">
        <w:rPr>
          <w:rFonts w:ascii="UD デジタル 教科書体 NP-R" w:eastAsia="UD デジタル 教科書体 NP-R" w:hAnsi="ＭＳ 明朝" w:hint="eastAsia"/>
          <w:sz w:val="24"/>
        </w:rPr>
        <w:t>許容</w:t>
      </w:r>
      <w:r w:rsidR="00E12C97">
        <w:rPr>
          <w:rFonts w:ascii="UD デジタル 教科書体 NP-R" w:eastAsia="UD デジタル 教科書体 NP-R" w:hAnsi="ＭＳ 明朝" w:hint="eastAsia"/>
          <w:sz w:val="24"/>
        </w:rPr>
        <w:t>できない</w:t>
      </w:r>
      <w:bookmarkStart w:id="0" w:name="_GoBack"/>
      <w:bookmarkEnd w:id="0"/>
      <w:r w:rsidRPr="0077363C">
        <w:rPr>
          <w:rFonts w:ascii="UD デジタル 教科書体 NP-R" w:eastAsia="UD デジタル 教科書体 NP-R" w:hAnsi="ＭＳ 明朝" w:hint="eastAsia"/>
          <w:sz w:val="24"/>
        </w:rPr>
        <w:t>場合、</w:t>
      </w:r>
      <w:r w:rsidR="00A37B38" w:rsidRPr="0077363C">
        <w:rPr>
          <w:rFonts w:ascii="UD デジタル 教科書体 NP-R" w:eastAsia="UD デジタル 教科書体 NP-R" w:hAnsi="ＭＳ 明朝" w:hint="eastAsia"/>
          <w:sz w:val="24"/>
        </w:rPr>
        <w:t>アレルゲンの対象が具体に特定できない</w:t>
      </w:r>
      <w:r w:rsidRPr="0077363C">
        <w:rPr>
          <w:rFonts w:ascii="UD デジタル 教科書体 NP-R" w:eastAsia="UD デジタル 教科書体 NP-R" w:hint="eastAsia"/>
          <w:sz w:val="24"/>
        </w:rPr>
        <w:t>場合、生活管理指導表の保育園での生活上の留意点C．除去食品においてより厳しい除去が必要なものに該当する場合</w:t>
      </w:r>
      <w:r w:rsidR="00467CE1" w:rsidRPr="0077363C">
        <w:rPr>
          <w:rFonts w:ascii="UD デジタル 教科書体 NP-R" w:eastAsia="UD デジタル 教科書体 NP-R" w:hint="eastAsia"/>
          <w:sz w:val="24"/>
        </w:rPr>
        <w:t>等</w:t>
      </w:r>
      <w:r w:rsidR="006E379D" w:rsidRPr="0077363C">
        <w:rPr>
          <w:rFonts w:ascii="UD デジタル 教科書体 NP-R" w:eastAsia="UD デジタル 教科書体 NP-R" w:hint="eastAsia"/>
          <w:sz w:val="24"/>
        </w:rPr>
        <w:t>、保育園内における集団給食として対応できない場合</w:t>
      </w:r>
      <w:r w:rsidRPr="0077363C">
        <w:rPr>
          <w:rFonts w:ascii="UD デジタル 教科書体 NP-R" w:eastAsia="UD デジタル 教科書体 NP-R" w:hint="eastAsia"/>
          <w:sz w:val="24"/>
        </w:rPr>
        <w:t>は、ご家庭より一部または全部の代替食の持参をお願いします。</w:t>
      </w:r>
    </w:p>
    <w:p w:rsidR="005C628B" w:rsidRPr="0077363C" w:rsidRDefault="00F7259C" w:rsidP="00F7259C">
      <w:pPr>
        <w:rPr>
          <w:rFonts w:ascii="UD デジタル 教科書体 NP-R" w:eastAsia="UD デジタル 教科書体 NP-R"/>
          <w:sz w:val="24"/>
        </w:rPr>
      </w:pPr>
      <w:r w:rsidRPr="0077363C">
        <w:rPr>
          <w:rFonts w:ascii="UD デジタル 教科書体 NP-R" w:eastAsia="UD デジタル 教科書体 NP-R" w:hint="eastAsia"/>
          <w:sz w:val="24"/>
        </w:rPr>
        <w:lastRenderedPageBreak/>
        <w:t>２</w:t>
      </w:r>
      <w:r w:rsidR="00316670">
        <w:rPr>
          <w:rFonts w:ascii="UD デジタル 教科書体 NP-R" w:eastAsia="UD デジタル 教科書体 NP-R" w:hint="eastAsia"/>
          <w:sz w:val="24"/>
        </w:rPr>
        <w:t>．</w:t>
      </w:r>
      <w:r w:rsidR="005C628B" w:rsidRPr="0077363C">
        <w:rPr>
          <w:rFonts w:ascii="UD デジタル 教科書体 NP-R" w:eastAsia="UD デジタル 教科書体 NP-R" w:hint="eastAsia"/>
          <w:sz w:val="24"/>
        </w:rPr>
        <w:t>保育園ですること</w:t>
      </w:r>
    </w:p>
    <w:p w:rsidR="00F7259C" w:rsidRPr="0077363C" w:rsidRDefault="005C628B" w:rsidP="005C628B">
      <w:pPr>
        <w:rPr>
          <w:rFonts w:ascii="UD デジタル 教科書体 NP-R" w:eastAsia="UD デジタル 教科書体 NP-R"/>
          <w:sz w:val="24"/>
        </w:rPr>
      </w:pPr>
      <w:r w:rsidRPr="0077363C">
        <w:rPr>
          <w:rFonts w:ascii="UD デジタル 教科書体 NP-R" w:eastAsia="UD デジタル 教科書体 NP-R" w:hint="eastAsia"/>
          <w:sz w:val="24"/>
        </w:rPr>
        <w:t>（１）</w:t>
      </w:r>
      <w:r w:rsidR="00564DD6" w:rsidRPr="0077363C">
        <w:rPr>
          <w:rFonts w:ascii="UD デジタル 教科書体 NP-R" w:eastAsia="UD デジタル 教科書体 NP-R" w:hint="eastAsia"/>
          <w:sz w:val="24"/>
        </w:rPr>
        <w:t>食物</w:t>
      </w:r>
      <w:r w:rsidR="00F7259C" w:rsidRPr="0077363C">
        <w:rPr>
          <w:rFonts w:ascii="UD デジタル 教科書体 NP-R" w:eastAsia="UD デジタル 教科書体 NP-R" w:hint="eastAsia"/>
          <w:sz w:val="24"/>
        </w:rPr>
        <w:t>アレルギー対応食</w:t>
      </w:r>
    </w:p>
    <w:p w:rsidR="00F7259C" w:rsidRPr="0077363C" w:rsidRDefault="00434B6D" w:rsidP="00624D22">
      <w:pPr>
        <w:pStyle w:val="ab"/>
        <w:numPr>
          <w:ilvl w:val="0"/>
          <w:numId w:val="30"/>
        </w:numPr>
        <w:tabs>
          <w:tab w:val="num" w:pos="1770"/>
        </w:tabs>
        <w:ind w:leftChars="0"/>
        <w:rPr>
          <w:rFonts w:ascii="UD デジタル 教科書体 NP-R" w:eastAsia="UD デジタル 教科書体 NP-R"/>
          <w:sz w:val="24"/>
        </w:rPr>
      </w:pPr>
      <w:r w:rsidRPr="0077363C">
        <w:rPr>
          <w:rFonts w:ascii="UD デジタル 教科書体 NP-R" w:eastAsia="UD デジタル 教科書体 NP-R" w:hint="eastAsia"/>
          <w:sz w:val="24"/>
        </w:rPr>
        <w:t>○○</w:t>
      </w:r>
      <w:r w:rsidR="000620B1" w:rsidRPr="0077363C">
        <w:rPr>
          <w:rFonts w:ascii="UD デジタル 教科書体 NP-R" w:eastAsia="UD デジタル 教科書体 NP-R" w:hint="eastAsia"/>
          <w:sz w:val="24"/>
        </w:rPr>
        <w:t>の</w:t>
      </w:r>
      <w:r w:rsidR="005C628B" w:rsidRPr="0077363C">
        <w:rPr>
          <w:rFonts w:ascii="UD デジタル 教科書体 NP-R" w:eastAsia="UD デジタル 教科書体 NP-R" w:hint="eastAsia"/>
          <w:sz w:val="24"/>
        </w:rPr>
        <w:t>完全</w:t>
      </w:r>
      <w:r w:rsidR="000620B1" w:rsidRPr="0077363C">
        <w:rPr>
          <w:rFonts w:ascii="UD デジタル 教科書体 NP-R" w:eastAsia="UD デジタル 教科書体 NP-R" w:hint="eastAsia"/>
          <w:sz w:val="24"/>
        </w:rPr>
        <w:t>除去を行います</w:t>
      </w:r>
      <w:r w:rsidR="00F7259C" w:rsidRPr="0077363C">
        <w:rPr>
          <w:rFonts w:ascii="UD デジタル 教科書体 NP-R" w:eastAsia="UD デジタル 教科書体 NP-R" w:hint="eastAsia"/>
          <w:sz w:val="24"/>
        </w:rPr>
        <w:t>。</w:t>
      </w:r>
    </w:p>
    <w:p w:rsidR="005C628B" w:rsidRPr="0077363C" w:rsidRDefault="005C628B" w:rsidP="00624D22">
      <w:pPr>
        <w:pStyle w:val="ab"/>
        <w:numPr>
          <w:ilvl w:val="0"/>
          <w:numId w:val="30"/>
        </w:numPr>
        <w:tabs>
          <w:tab w:val="num" w:pos="1770"/>
        </w:tabs>
        <w:ind w:leftChars="0"/>
        <w:rPr>
          <w:rFonts w:ascii="UD デジタル 教科書体 NP-R" w:eastAsia="UD デジタル 教科書体 NP-R"/>
          <w:sz w:val="24"/>
        </w:rPr>
      </w:pPr>
      <w:r w:rsidRPr="0077363C">
        <w:rPr>
          <w:rFonts w:ascii="UD デジタル 教科書体 NP-R" w:eastAsia="UD デジタル 教科書体 NP-R" w:hint="eastAsia"/>
          <w:sz w:val="24"/>
        </w:rPr>
        <w:t>原材料に含まれるものについても除去します。</w:t>
      </w:r>
    </w:p>
    <w:p w:rsidR="00F7259C" w:rsidRPr="0077363C" w:rsidRDefault="00F7259C" w:rsidP="00624D22">
      <w:pPr>
        <w:pStyle w:val="ab"/>
        <w:numPr>
          <w:ilvl w:val="0"/>
          <w:numId w:val="30"/>
        </w:numPr>
        <w:tabs>
          <w:tab w:val="num" w:pos="1770"/>
        </w:tabs>
        <w:ind w:leftChars="0"/>
        <w:rPr>
          <w:rFonts w:ascii="UD デジタル 教科書体 NP-R" w:eastAsia="UD デジタル 教科書体 NP-R"/>
          <w:sz w:val="24"/>
        </w:rPr>
      </w:pPr>
      <w:r w:rsidRPr="0077363C">
        <w:rPr>
          <w:rFonts w:ascii="UD デジタル 教科書体 NP-R" w:eastAsia="UD デジタル 教科書体 NP-R" w:hint="eastAsia"/>
          <w:sz w:val="24"/>
        </w:rPr>
        <w:t>除去した食品に関しては、代替食を行</w:t>
      </w:r>
      <w:r w:rsidR="000620B1" w:rsidRPr="0077363C">
        <w:rPr>
          <w:rFonts w:ascii="UD デジタル 教科書体 NP-R" w:eastAsia="UD デジタル 教科書体 NP-R" w:hint="eastAsia"/>
          <w:sz w:val="24"/>
        </w:rPr>
        <w:t>います</w:t>
      </w:r>
      <w:r w:rsidRPr="0077363C">
        <w:rPr>
          <w:rFonts w:ascii="UD デジタル 教科書体 NP-R" w:eastAsia="UD デジタル 教科書体 NP-R" w:hint="eastAsia"/>
          <w:sz w:val="24"/>
        </w:rPr>
        <w:t>。</w:t>
      </w:r>
      <w:r w:rsidR="004058E2" w:rsidRPr="0077363C">
        <w:rPr>
          <w:rFonts w:ascii="UD デジタル 教科書体 NP-R" w:eastAsia="UD デジタル 教科書体 NP-R" w:hint="eastAsia"/>
          <w:sz w:val="24"/>
        </w:rPr>
        <w:t>代替食の提供は、保育園内における集団給食に支障のない場合に限ります。</w:t>
      </w:r>
    </w:p>
    <w:p w:rsidR="009D329F" w:rsidRPr="0077363C" w:rsidRDefault="00624D22" w:rsidP="00624D22">
      <w:pPr>
        <w:ind w:left="720" w:hangingChars="300" w:hanging="720"/>
        <w:rPr>
          <w:rFonts w:ascii="UD デジタル 教科書体 NP-R" w:eastAsia="UD デジタル 教科書体 NP-R"/>
          <w:sz w:val="24"/>
        </w:rPr>
      </w:pPr>
      <w:r w:rsidRPr="0077363C">
        <w:rPr>
          <w:rFonts w:ascii="UD デジタル 教科書体 NP-R" w:eastAsia="UD デジタル 教科書体 NP-R" w:hint="eastAsia"/>
          <w:sz w:val="24"/>
        </w:rPr>
        <w:t>（２）</w:t>
      </w:r>
      <w:r w:rsidR="000F5375" w:rsidRPr="0077363C">
        <w:rPr>
          <w:rFonts w:ascii="UD デジタル 教科書体 NP-R" w:eastAsia="UD デジタル 教科書体 NP-R" w:hint="eastAsia"/>
          <w:sz w:val="24"/>
        </w:rPr>
        <w:t>対応食</w:t>
      </w:r>
      <w:r w:rsidR="005C628B" w:rsidRPr="0077363C">
        <w:rPr>
          <w:rFonts w:ascii="UD デジタル 教科書体 NP-R" w:eastAsia="UD デジタル 教科書体 NP-R" w:hint="eastAsia"/>
          <w:sz w:val="24"/>
        </w:rPr>
        <w:t>は長期間の継続実施が必要なため、長期的な展望から家庭との連絡</w:t>
      </w:r>
    </w:p>
    <w:p w:rsidR="005C628B" w:rsidRPr="0077363C" w:rsidRDefault="005C628B" w:rsidP="009D329F">
      <w:pPr>
        <w:ind w:leftChars="300" w:left="630"/>
        <w:rPr>
          <w:rFonts w:ascii="UD デジタル 教科書体 NP-R" w:eastAsia="UD デジタル 教科書体 NP-R"/>
          <w:sz w:val="24"/>
        </w:rPr>
      </w:pPr>
      <w:r w:rsidRPr="0077363C">
        <w:rPr>
          <w:rFonts w:ascii="UD デジタル 教科書体 NP-R" w:eastAsia="UD デジタル 教科書体 NP-R" w:hint="eastAsia"/>
          <w:sz w:val="24"/>
        </w:rPr>
        <w:t>を密に行います｡</w:t>
      </w:r>
    </w:p>
    <w:p w:rsidR="009D329F" w:rsidRPr="0077363C" w:rsidRDefault="00624D22" w:rsidP="00624D22">
      <w:pPr>
        <w:ind w:left="720" w:hangingChars="300" w:hanging="720"/>
        <w:rPr>
          <w:rFonts w:ascii="UD デジタル 教科書体 NP-R" w:eastAsia="UD デジタル 教科書体 NP-R"/>
          <w:sz w:val="24"/>
        </w:rPr>
      </w:pPr>
      <w:r w:rsidRPr="0077363C">
        <w:rPr>
          <w:rFonts w:ascii="UD デジタル 教科書体 NP-R" w:eastAsia="UD デジタル 教科書体 NP-R" w:hint="eastAsia"/>
          <w:sz w:val="24"/>
        </w:rPr>
        <w:t>（３）</w:t>
      </w:r>
      <w:r w:rsidR="000607E7" w:rsidRPr="0077363C">
        <w:rPr>
          <w:rFonts w:ascii="UD デジタル 教科書体 NP-R" w:eastAsia="UD デジタル 教科書体 NP-R" w:hint="eastAsia"/>
          <w:sz w:val="24"/>
        </w:rPr>
        <w:t>他の園児へ</w:t>
      </w:r>
      <w:r w:rsidR="00352AE8" w:rsidRPr="0077363C">
        <w:rPr>
          <w:rFonts w:ascii="UD デジタル 教科書体 NP-R" w:eastAsia="UD デジタル 教科書体 NP-R" w:hint="eastAsia"/>
          <w:sz w:val="24"/>
        </w:rPr>
        <w:t>の</w:t>
      </w:r>
      <w:r w:rsidR="005C628B" w:rsidRPr="0077363C">
        <w:rPr>
          <w:rFonts w:ascii="UD デジタル 教科書体 NP-R" w:eastAsia="UD デジタル 教科書体 NP-R" w:hint="eastAsia"/>
          <w:sz w:val="24"/>
        </w:rPr>
        <w:t>『食物アレルギーにより、食事内容を替えていることの大切</w:t>
      </w:r>
    </w:p>
    <w:p w:rsidR="005C628B" w:rsidRPr="0077363C" w:rsidRDefault="005C628B" w:rsidP="009D329F">
      <w:pPr>
        <w:ind w:leftChars="300" w:left="630"/>
        <w:rPr>
          <w:rFonts w:ascii="UD デジタル 教科書体 NP-R" w:eastAsia="UD デジタル 教科書体 NP-R"/>
          <w:sz w:val="24"/>
        </w:rPr>
      </w:pPr>
      <w:r w:rsidRPr="0077363C">
        <w:rPr>
          <w:rFonts w:ascii="UD デジタル 教科書体 NP-R" w:eastAsia="UD デジタル 教科書体 NP-R" w:hint="eastAsia"/>
          <w:sz w:val="24"/>
        </w:rPr>
        <w:t>さ』を説明する等の配慮に努めます。</w:t>
      </w:r>
    </w:p>
    <w:p w:rsidR="007B66E3" w:rsidRPr="0077363C" w:rsidRDefault="007B66E3" w:rsidP="00F7259C">
      <w:pPr>
        <w:rPr>
          <w:rFonts w:ascii="UD デジタル 教科書体 NP-R" w:eastAsia="UD デジタル 教科書体 NP-R"/>
          <w:sz w:val="24"/>
        </w:rPr>
      </w:pPr>
    </w:p>
    <w:p w:rsidR="00F7259C" w:rsidRPr="0077363C" w:rsidRDefault="00F7259C" w:rsidP="00F7259C">
      <w:pPr>
        <w:rPr>
          <w:rFonts w:ascii="UD デジタル 教科書体 NP-R" w:eastAsia="UD デジタル 教科書体 NP-R"/>
          <w:sz w:val="24"/>
        </w:rPr>
      </w:pPr>
      <w:r w:rsidRPr="0077363C">
        <w:rPr>
          <w:rFonts w:ascii="UD デジタル 教科書体 NP-R" w:eastAsia="UD デジタル 教科書体 NP-R" w:hint="eastAsia"/>
          <w:sz w:val="24"/>
        </w:rPr>
        <w:t>３</w:t>
      </w:r>
      <w:r w:rsidR="00316670">
        <w:rPr>
          <w:rFonts w:ascii="UD デジタル 教科書体 NP-R" w:eastAsia="UD デジタル 教科書体 NP-R" w:hint="eastAsia"/>
          <w:sz w:val="24"/>
        </w:rPr>
        <w:t>．</w:t>
      </w:r>
      <w:r w:rsidR="00C05965">
        <w:rPr>
          <w:rFonts w:ascii="UD デジタル 教科書体 NP-R" w:eastAsia="UD デジタル 教科書体 NP-R" w:hint="eastAsia"/>
          <w:sz w:val="24"/>
        </w:rPr>
        <w:t>家庭</w:t>
      </w:r>
      <w:r w:rsidRPr="0077363C">
        <w:rPr>
          <w:rFonts w:ascii="UD デジタル 教科書体 NP-R" w:eastAsia="UD デジタル 教科書体 NP-R" w:hint="eastAsia"/>
          <w:sz w:val="24"/>
        </w:rPr>
        <w:t>でしていただくこと</w:t>
      </w:r>
    </w:p>
    <w:p w:rsidR="009D329F" w:rsidRPr="0077363C" w:rsidRDefault="00B62470" w:rsidP="00B62470">
      <w:pPr>
        <w:ind w:left="1"/>
        <w:rPr>
          <w:rFonts w:ascii="UD デジタル 教科書体 NP-R" w:eastAsia="UD デジタル 教科書体 NP-R"/>
          <w:sz w:val="24"/>
        </w:rPr>
      </w:pPr>
      <w:r w:rsidRPr="0077363C">
        <w:rPr>
          <w:rFonts w:ascii="UD デジタル 教科書体 NP-R" w:eastAsia="UD デジタル 教科書体 NP-R" w:hint="eastAsia"/>
          <w:sz w:val="24"/>
        </w:rPr>
        <w:t>（１）</w:t>
      </w:r>
      <w:r w:rsidR="00F7259C" w:rsidRPr="0077363C">
        <w:rPr>
          <w:rFonts w:ascii="UD デジタル 教科書体 NP-R" w:eastAsia="UD デジタル 教科書体 NP-R" w:hint="eastAsia"/>
          <w:sz w:val="24"/>
        </w:rPr>
        <w:t>配布された献立表</w:t>
      </w:r>
      <w:r w:rsidR="00C047BA" w:rsidRPr="0077363C">
        <w:rPr>
          <w:rFonts w:ascii="UD デジタル 教科書体 NP-R" w:eastAsia="UD デジタル 教科書体 NP-R" w:hint="eastAsia"/>
          <w:sz w:val="24"/>
        </w:rPr>
        <w:t>もしくは手配表</w:t>
      </w:r>
      <w:r w:rsidR="00F7259C" w:rsidRPr="0077363C">
        <w:rPr>
          <w:rFonts w:ascii="UD デジタル 教科書体 NP-R" w:eastAsia="UD デジタル 教科書体 NP-R" w:hint="eastAsia"/>
          <w:sz w:val="24"/>
        </w:rPr>
        <w:t>をチェックし、保育園に提出していた</w:t>
      </w:r>
    </w:p>
    <w:p w:rsidR="001738A3" w:rsidRPr="0077363C" w:rsidRDefault="009D329F" w:rsidP="009D329F">
      <w:pPr>
        <w:ind w:left="1"/>
        <w:rPr>
          <w:rFonts w:ascii="UD デジタル 教科書体 NP-R" w:eastAsia="UD デジタル 教科書体 NP-R"/>
          <w:sz w:val="24"/>
        </w:rPr>
      </w:pPr>
      <w:r w:rsidRPr="0077363C">
        <w:rPr>
          <w:rFonts w:ascii="UD デジタル 教科書体 NP-R" w:eastAsia="UD デジタル 教科書体 NP-R" w:hint="eastAsia"/>
          <w:sz w:val="24"/>
        </w:rPr>
        <w:t xml:space="preserve">　　　</w:t>
      </w:r>
      <w:r w:rsidR="00F7259C" w:rsidRPr="0077363C">
        <w:rPr>
          <w:rFonts w:ascii="UD デジタル 教科書体 NP-R" w:eastAsia="UD デジタル 教科書体 NP-R" w:hint="eastAsia"/>
          <w:sz w:val="24"/>
        </w:rPr>
        <w:t>だき</w:t>
      </w:r>
      <w:r w:rsidR="00DB12A2" w:rsidRPr="0077363C">
        <w:rPr>
          <w:rFonts w:ascii="UD デジタル 教科書体 NP-R" w:eastAsia="UD デジタル 教科書体 NP-R" w:hint="eastAsia"/>
          <w:sz w:val="24"/>
        </w:rPr>
        <w:t>ます。</w:t>
      </w:r>
    </w:p>
    <w:p w:rsidR="009D329F" w:rsidRPr="0077363C" w:rsidRDefault="00B62470" w:rsidP="00B62470">
      <w:pPr>
        <w:ind w:left="720" w:hangingChars="300" w:hanging="720"/>
        <w:rPr>
          <w:rFonts w:ascii="UD デジタル 教科書体 NP-R" w:eastAsia="UD デジタル 教科書体 NP-R"/>
          <w:sz w:val="24"/>
        </w:rPr>
      </w:pPr>
      <w:r w:rsidRPr="0077363C">
        <w:rPr>
          <w:rFonts w:ascii="UD デジタル 教科書体 NP-R" w:eastAsia="UD デジタル 教科書体 NP-R" w:hint="eastAsia"/>
          <w:sz w:val="24"/>
        </w:rPr>
        <w:t>（２）</w:t>
      </w:r>
      <w:r w:rsidR="00DB12A2" w:rsidRPr="0077363C">
        <w:rPr>
          <w:rFonts w:ascii="UD デジタル 教科書体 NP-R" w:eastAsia="UD デジタル 教科書体 NP-R" w:hint="eastAsia"/>
          <w:sz w:val="24"/>
        </w:rPr>
        <w:t>保育園内における集団給食として</w:t>
      </w:r>
      <w:r w:rsidR="00F7259C" w:rsidRPr="0077363C">
        <w:rPr>
          <w:rFonts w:ascii="UD デジタル 教科書体 NP-R" w:eastAsia="UD デジタル 教科書体 NP-R" w:hint="eastAsia"/>
          <w:sz w:val="24"/>
        </w:rPr>
        <w:t>対</w:t>
      </w:r>
      <w:r w:rsidR="00DB12A2" w:rsidRPr="0077363C">
        <w:rPr>
          <w:rFonts w:ascii="UD デジタル 教科書体 NP-R" w:eastAsia="UD デジタル 教科書体 NP-R" w:hint="eastAsia"/>
          <w:sz w:val="24"/>
        </w:rPr>
        <w:t>応できない場合は、食物アレルギー児</w:t>
      </w:r>
    </w:p>
    <w:p w:rsidR="00FB1876" w:rsidRPr="0077363C" w:rsidRDefault="00DB12A2" w:rsidP="009D329F">
      <w:pPr>
        <w:ind w:leftChars="300" w:left="630"/>
        <w:rPr>
          <w:rFonts w:ascii="UD デジタル 教科書体 NP-R" w:eastAsia="UD デジタル 教科書体 NP-R"/>
          <w:sz w:val="24"/>
        </w:rPr>
      </w:pPr>
      <w:r w:rsidRPr="0077363C">
        <w:rPr>
          <w:rFonts w:ascii="UD デジタル 教科書体 NP-R" w:eastAsia="UD デジタル 教科書体 NP-R" w:hint="eastAsia"/>
          <w:sz w:val="24"/>
        </w:rPr>
        <w:t>の安全を第一に考え</w:t>
      </w:r>
      <w:r w:rsidR="00F7259C" w:rsidRPr="0077363C">
        <w:rPr>
          <w:rFonts w:ascii="UD デジタル 教科書体 NP-R" w:eastAsia="UD デジタル 教科書体 NP-R" w:hint="eastAsia"/>
          <w:sz w:val="24"/>
        </w:rPr>
        <w:t>、家庭</w:t>
      </w:r>
      <w:r w:rsidRPr="0077363C">
        <w:rPr>
          <w:rFonts w:ascii="UD デジタル 教科書体 NP-R" w:eastAsia="UD デジタル 教科書体 NP-R" w:hint="eastAsia"/>
          <w:sz w:val="24"/>
        </w:rPr>
        <w:t>から</w:t>
      </w:r>
      <w:r w:rsidR="00DD1AEE" w:rsidRPr="0077363C">
        <w:rPr>
          <w:rFonts w:ascii="UD デジタル 教科書体 NP-R" w:eastAsia="UD デジタル 教科書体 NP-R" w:hint="eastAsia"/>
          <w:sz w:val="24"/>
        </w:rPr>
        <w:t>一部または全部の</w:t>
      </w:r>
      <w:r w:rsidRPr="0077363C">
        <w:rPr>
          <w:rFonts w:ascii="UD デジタル 教科書体 NP-R" w:eastAsia="UD デジタル 教科書体 NP-R" w:hint="eastAsia"/>
          <w:sz w:val="24"/>
        </w:rPr>
        <w:t>代替食を</w:t>
      </w:r>
      <w:r w:rsidR="00F7259C" w:rsidRPr="0077363C">
        <w:rPr>
          <w:rFonts w:ascii="UD デジタル 教科書体 NP-R" w:eastAsia="UD デジタル 教科書体 NP-R" w:hint="eastAsia"/>
          <w:sz w:val="24"/>
        </w:rPr>
        <w:t>持参していただく</w:t>
      </w:r>
      <w:r w:rsidR="000620B1" w:rsidRPr="0077363C">
        <w:rPr>
          <w:rFonts w:ascii="UD デジタル 教科書体 NP-R" w:eastAsia="UD デジタル 教科書体 NP-R" w:hint="eastAsia"/>
          <w:sz w:val="24"/>
        </w:rPr>
        <w:t>こともあります</w:t>
      </w:r>
      <w:r w:rsidR="00F7259C" w:rsidRPr="0077363C">
        <w:rPr>
          <w:rFonts w:ascii="UD デジタル 教科書体 NP-R" w:eastAsia="UD デジタル 教科書体 NP-R" w:hint="eastAsia"/>
          <w:sz w:val="24"/>
        </w:rPr>
        <w:t>｡</w:t>
      </w:r>
    </w:p>
    <w:p w:rsidR="00F7259C" w:rsidRPr="0077363C" w:rsidRDefault="00B62470" w:rsidP="00B62470">
      <w:pPr>
        <w:tabs>
          <w:tab w:val="left" w:pos="1134"/>
        </w:tabs>
        <w:ind w:left="720" w:hangingChars="300" w:hanging="720"/>
        <w:rPr>
          <w:rFonts w:ascii="UD デジタル 教科書体 NP-R" w:eastAsia="UD デジタル 教科書体 NP-R"/>
          <w:sz w:val="24"/>
        </w:rPr>
      </w:pPr>
      <w:r w:rsidRPr="0077363C">
        <w:rPr>
          <w:rFonts w:ascii="UD デジタル 教科書体 NP-R" w:eastAsia="UD デジタル 教科書体 NP-R" w:hint="eastAsia"/>
          <w:sz w:val="24"/>
        </w:rPr>
        <w:t>（３）</w:t>
      </w:r>
      <w:r w:rsidR="005C628B" w:rsidRPr="0077363C">
        <w:rPr>
          <w:rFonts w:ascii="UD デジタル 教科書体 NP-R" w:eastAsia="UD デジタル 教科書体 NP-R" w:hint="eastAsia"/>
          <w:sz w:val="24"/>
        </w:rPr>
        <w:t>食物アレルギーが改善し、</w:t>
      </w:r>
      <w:r w:rsidR="000F5375" w:rsidRPr="0077363C">
        <w:rPr>
          <w:rFonts w:ascii="UD デジタル 教科書体 NP-R" w:eastAsia="UD デジタル 教科書体 NP-R" w:hint="eastAsia"/>
          <w:sz w:val="24"/>
        </w:rPr>
        <w:t>対応食</w:t>
      </w:r>
      <w:r w:rsidR="00DB12A2" w:rsidRPr="0077363C">
        <w:rPr>
          <w:rFonts w:ascii="UD デジタル 教科書体 NP-R" w:eastAsia="UD デジタル 教科書体 NP-R" w:hint="eastAsia"/>
          <w:sz w:val="24"/>
        </w:rPr>
        <w:t>提供の</w:t>
      </w:r>
      <w:r w:rsidR="00764B5A" w:rsidRPr="0077363C">
        <w:rPr>
          <w:rFonts w:ascii="UD デジタル 教科書体 NP-R" w:eastAsia="UD デジタル 教科書体 NP-R" w:hint="eastAsia"/>
          <w:sz w:val="24"/>
        </w:rPr>
        <w:t>必要が</w:t>
      </w:r>
      <w:r w:rsidR="00E12C97">
        <w:rPr>
          <w:rFonts w:ascii="UD デジタル 教科書体 NP-R" w:eastAsia="UD デジタル 教科書体 NP-R" w:hint="eastAsia"/>
          <w:sz w:val="24"/>
        </w:rPr>
        <w:t>な</w:t>
      </w:r>
      <w:r w:rsidR="00764B5A" w:rsidRPr="0077363C">
        <w:rPr>
          <w:rFonts w:ascii="UD デジタル 教科書体 NP-R" w:eastAsia="UD デジタル 教科書体 NP-R" w:hint="eastAsia"/>
          <w:sz w:val="24"/>
        </w:rPr>
        <w:t>くなった場合</w:t>
      </w:r>
      <w:r w:rsidR="005C628B" w:rsidRPr="0077363C">
        <w:rPr>
          <w:rFonts w:ascii="UD デジタル 教科書体 NP-R" w:eastAsia="UD デジタル 教科書体 NP-R" w:hint="eastAsia"/>
          <w:sz w:val="24"/>
        </w:rPr>
        <w:t>、</w:t>
      </w:r>
      <w:r w:rsidR="000F5375" w:rsidRPr="0077363C">
        <w:rPr>
          <w:rFonts w:ascii="UD デジタル 教科書体 NP-R" w:eastAsia="UD デジタル 教科書体 NP-R" w:hint="eastAsia"/>
          <w:sz w:val="24"/>
        </w:rPr>
        <w:t>保育園に「除去食</w:t>
      </w:r>
      <w:r w:rsidR="00764B5A" w:rsidRPr="0077363C">
        <w:rPr>
          <w:rFonts w:ascii="UD デジタル 教科書体 NP-R" w:eastAsia="UD デジタル 教科書体 NP-R" w:hint="eastAsia"/>
          <w:sz w:val="24"/>
        </w:rPr>
        <w:t>品</w:t>
      </w:r>
      <w:r w:rsidR="000F5375" w:rsidRPr="0077363C">
        <w:rPr>
          <w:rFonts w:ascii="UD デジタル 教科書体 NP-R" w:eastAsia="UD デジタル 教科書体 NP-R" w:hint="eastAsia"/>
          <w:sz w:val="24"/>
        </w:rPr>
        <w:t>解除申請書</w:t>
      </w:r>
      <w:r w:rsidR="00F303D6" w:rsidRPr="0077363C">
        <w:rPr>
          <w:rFonts w:ascii="UD デジタル 教科書体 NP-R" w:eastAsia="UD デジタル 教科書体 NP-R" w:hint="eastAsia"/>
          <w:sz w:val="24"/>
        </w:rPr>
        <w:t>（様式</w:t>
      </w:r>
      <w:r w:rsidR="003E2AB9" w:rsidRPr="0077363C">
        <w:rPr>
          <w:rFonts w:ascii="UD デジタル 教科書体 NP-R" w:eastAsia="UD デジタル 教科書体 NP-R" w:hint="eastAsia"/>
          <w:sz w:val="24"/>
        </w:rPr>
        <w:t>5</w:t>
      </w:r>
      <w:r w:rsidR="00F303D6" w:rsidRPr="0077363C">
        <w:rPr>
          <w:rFonts w:ascii="UD デジタル 教科書体 NP-R" w:eastAsia="UD デジタル 教科書体 NP-R" w:hint="eastAsia"/>
          <w:sz w:val="24"/>
        </w:rPr>
        <w:t>）</w:t>
      </w:r>
      <w:r w:rsidR="000F5375" w:rsidRPr="0077363C">
        <w:rPr>
          <w:rFonts w:ascii="UD デジタル 教科書体 NP-R" w:eastAsia="UD デジタル 教科書体 NP-R" w:hint="eastAsia"/>
          <w:sz w:val="24"/>
        </w:rPr>
        <w:t>」の</w:t>
      </w:r>
      <w:r w:rsidR="00046610" w:rsidRPr="0077363C">
        <w:rPr>
          <w:rFonts w:ascii="UD デジタル 教科書体 NP-R" w:eastAsia="UD デジタル 教科書体 NP-R" w:hint="eastAsia"/>
          <w:sz w:val="24"/>
        </w:rPr>
        <w:t>提出をお願いします。その際</w:t>
      </w:r>
      <w:r w:rsidR="001738A3" w:rsidRPr="0077363C">
        <w:rPr>
          <w:rFonts w:ascii="UD デジタル 教科書体 NP-R" w:eastAsia="UD デジタル 教科書体 NP-R" w:hint="eastAsia"/>
          <w:sz w:val="24"/>
        </w:rPr>
        <w:t>は、事前に医師</w:t>
      </w:r>
      <w:r w:rsidR="000B2A67" w:rsidRPr="0077363C">
        <w:rPr>
          <w:rFonts w:ascii="UD デジタル 教科書体 NP-R" w:eastAsia="UD デジタル 教科書体 NP-R" w:hint="eastAsia"/>
          <w:sz w:val="24"/>
        </w:rPr>
        <w:t>による診断があり、</w:t>
      </w:r>
      <w:r w:rsidR="00F25E70" w:rsidRPr="0077363C">
        <w:rPr>
          <w:rFonts w:ascii="UD デジタル 教科書体 NP-R" w:eastAsia="UD デジタル 教科書体 NP-R" w:hint="eastAsia"/>
          <w:sz w:val="24"/>
        </w:rPr>
        <w:t>家庭において保育園で提供する一人前</w:t>
      </w:r>
      <w:r w:rsidR="00F12C48" w:rsidRPr="0077363C">
        <w:rPr>
          <w:rFonts w:ascii="UD デジタル 教科書体 NP-R" w:eastAsia="UD デジタル 教科書体 NP-R" w:hint="eastAsia"/>
          <w:sz w:val="24"/>
        </w:rPr>
        <w:t>の</w:t>
      </w:r>
      <w:r w:rsidR="00F25E70" w:rsidRPr="0077363C">
        <w:rPr>
          <w:rFonts w:ascii="UD デジタル 教科書体 NP-R" w:eastAsia="UD デジタル 教科書体 NP-R" w:hint="eastAsia"/>
          <w:sz w:val="24"/>
        </w:rPr>
        <w:t>量のアレルゲンを複数回食べても</w:t>
      </w:r>
      <w:r w:rsidR="00764B5A" w:rsidRPr="0077363C">
        <w:rPr>
          <w:rFonts w:ascii="UD デジタル 教科書体 NP-R" w:eastAsia="UD デジタル 教科書体 NP-R" w:hint="eastAsia"/>
          <w:sz w:val="24"/>
        </w:rPr>
        <w:t>、</w:t>
      </w:r>
      <w:r w:rsidR="00F12C48" w:rsidRPr="0077363C">
        <w:rPr>
          <w:rFonts w:ascii="UD デジタル 教科書体 NP-R" w:eastAsia="UD デジタル 教科書体 NP-R" w:hint="eastAsia"/>
          <w:sz w:val="24"/>
        </w:rPr>
        <w:t>アレルギー</w:t>
      </w:r>
      <w:r w:rsidR="00DB12A2" w:rsidRPr="0077363C">
        <w:rPr>
          <w:rFonts w:ascii="UD デジタル 教科書体 NP-R" w:eastAsia="UD デジタル 教科書体 NP-R" w:hint="eastAsia"/>
          <w:sz w:val="24"/>
        </w:rPr>
        <w:t>症状が誘発されない</w:t>
      </w:r>
      <w:r w:rsidR="00F303D6" w:rsidRPr="0077363C">
        <w:rPr>
          <w:rFonts w:ascii="UD デジタル 教科書体 NP-R" w:eastAsia="UD デジタル 教科書体 NP-R" w:hint="eastAsia"/>
          <w:sz w:val="24"/>
        </w:rPr>
        <w:t>か</w:t>
      </w:r>
      <w:r w:rsidR="000607E7" w:rsidRPr="0077363C">
        <w:rPr>
          <w:rFonts w:ascii="UD デジタル 教科書体 NP-R" w:eastAsia="UD デジタル 教科書体 NP-R" w:hint="eastAsia"/>
          <w:sz w:val="24"/>
        </w:rPr>
        <w:t>十分</w:t>
      </w:r>
      <w:r w:rsidR="00E12C97">
        <w:rPr>
          <w:rFonts w:ascii="UD デジタル 教科書体 NP-R" w:eastAsia="UD デジタル 教科書体 NP-R" w:hint="eastAsia"/>
          <w:sz w:val="24"/>
        </w:rPr>
        <w:t>に</w:t>
      </w:r>
      <w:r w:rsidR="00DB12A2" w:rsidRPr="0077363C">
        <w:rPr>
          <w:rFonts w:ascii="UD デジタル 教科書体 NP-R" w:eastAsia="UD デジタル 教科書体 NP-R" w:hint="eastAsia"/>
          <w:sz w:val="24"/>
        </w:rPr>
        <w:t>確認</w:t>
      </w:r>
      <w:r w:rsidR="00F303D6" w:rsidRPr="0077363C">
        <w:rPr>
          <w:rFonts w:ascii="UD デジタル 教科書体 NP-R" w:eastAsia="UD デジタル 教科書体 NP-R" w:hint="eastAsia"/>
          <w:sz w:val="24"/>
        </w:rPr>
        <w:t>をお願いします。</w:t>
      </w:r>
      <w:bookmarkStart w:id="1" w:name="_Hlk157062877"/>
      <w:r w:rsidR="00DD1AEE" w:rsidRPr="0077363C">
        <w:rPr>
          <w:rFonts w:ascii="UD デジタル 教科書体 NP-R" w:eastAsia="UD デジタル 教科書体 NP-R" w:hint="eastAsia"/>
          <w:sz w:val="24"/>
        </w:rPr>
        <w:t>市は</w:t>
      </w:r>
      <w:r w:rsidR="00E85FCF" w:rsidRPr="0077363C">
        <w:rPr>
          <w:rFonts w:ascii="UD デジタル 教科書体 NP-R" w:eastAsia="UD デジタル 教科書体 NP-R" w:hint="eastAsia"/>
          <w:sz w:val="24"/>
        </w:rPr>
        <w:t>保護者から</w:t>
      </w:r>
      <w:r w:rsidR="00C047BA" w:rsidRPr="0077363C">
        <w:rPr>
          <w:rFonts w:ascii="UD デジタル 教科書体 NP-R" w:eastAsia="UD デジタル 教科書体 NP-R" w:hint="eastAsia"/>
          <w:sz w:val="24"/>
        </w:rPr>
        <w:t>「</w:t>
      </w:r>
      <w:r w:rsidR="00F303D6" w:rsidRPr="0077363C">
        <w:rPr>
          <w:rFonts w:ascii="UD デジタル 教科書体 NP-R" w:eastAsia="UD デジタル 教科書体 NP-R" w:hint="eastAsia"/>
          <w:sz w:val="24"/>
        </w:rPr>
        <w:t>除去食品</w:t>
      </w:r>
      <w:r w:rsidR="00B47D56" w:rsidRPr="0077363C">
        <w:rPr>
          <w:rFonts w:ascii="UD デジタル 教科書体 NP-R" w:eastAsia="UD デジタル 教科書体 NP-R" w:hint="eastAsia"/>
          <w:sz w:val="24"/>
        </w:rPr>
        <w:t>解除</w:t>
      </w:r>
      <w:r w:rsidR="00DB12A2" w:rsidRPr="0077363C">
        <w:rPr>
          <w:rFonts w:ascii="UD デジタル 教科書体 NP-R" w:eastAsia="UD デジタル 教科書体 NP-R" w:hint="eastAsia"/>
          <w:sz w:val="24"/>
        </w:rPr>
        <w:t>申請書</w:t>
      </w:r>
      <w:r w:rsidR="00C047BA" w:rsidRPr="0077363C">
        <w:rPr>
          <w:rFonts w:ascii="UD デジタル 教科書体 NP-R" w:eastAsia="UD デジタル 教科書体 NP-R" w:hint="eastAsia"/>
          <w:sz w:val="24"/>
        </w:rPr>
        <w:t>」</w:t>
      </w:r>
      <w:r w:rsidR="00ED023D" w:rsidRPr="0077363C">
        <w:rPr>
          <w:rFonts w:ascii="UD デジタル 教科書体 NP-R" w:eastAsia="UD デジタル 教科書体 NP-R" w:hint="eastAsia"/>
          <w:sz w:val="24"/>
        </w:rPr>
        <w:t>の</w:t>
      </w:r>
      <w:r w:rsidR="00DB12A2" w:rsidRPr="0077363C">
        <w:rPr>
          <w:rFonts w:ascii="UD デジタル 教科書体 NP-R" w:eastAsia="UD デジタル 教科書体 NP-R" w:hint="eastAsia"/>
          <w:sz w:val="24"/>
        </w:rPr>
        <w:t>提出</w:t>
      </w:r>
      <w:r w:rsidR="00E85FCF" w:rsidRPr="0077363C">
        <w:rPr>
          <w:rFonts w:ascii="UD デジタル 教科書体 NP-R" w:eastAsia="UD デジタル 教科書体 NP-R" w:hint="eastAsia"/>
          <w:sz w:val="24"/>
        </w:rPr>
        <w:t>を受け、</w:t>
      </w:r>
      <w:r w:rsidR="00C047BA" w:rsidRPr="0077363C">
        <w:rPr>
          <w:rFonts w:ascii="UD デジタル 教科書体 NP-R" w:eastAsia="UD デジタル 教科書体 NP-R" w:hint="eastAsia"/>
          <w:sz w:val="24"/>
        </w:rPr>
        <w:t>アレルギー対応食の解除について</w:t>
      </w:r>
      <w:r w:rsidR="00DD1AEE" w:rsidRPr="0077363C">
        <w:rPr>
          <w:rFonts w:ascii="UD デジタル 教科書体 NP-R" w:eastAsia="UD デジタル 教科書体 NP-R" w:hint="eastAsia"/>
          <w:sz w:val="24"/>
        </w:rPr>
        <w:t>の</w:t>
      </w:r>
      <w:r w:rsidR="00E85FCF" w:rsidRPr="0077363C">
        <w:rPr>
          <w:rFonts w:ascii="UD デジタル 教科書体 NP-R" w:eastAsia="UD デジタル 教科書体 NP-R" w:hint="eastAsia"/>
          <w:sz w:val="24"/>
        </w:rPr>
        <w:t>通知</w:t>
      </w:r>
      <w:r w:rsidR="00DD1AEE" w:rsidRPr="0077363C">
        <w:rPr>
          <w:rFonts w:ascii="UD デジタル 教科書体 NP-R" w:eastAsia="UD デジタル 教科書体 NP-R" w:hint="eastAsia"/>
          <w:sz w:val="24"/>
        </w:rPr>
        <w:t>文</w:t>
      </w:r>
      <w:r w:rsidR="00E85FCF" w:rsidRPr="0077363C">
        <w:rPr>
          <w:rFonts w:ascii="UD デジタル 教科書体 NP-R" w:eastAsia="UD デジタル 教科書体 NP-R" w:hint="eastAsia"/>
          <w:sz w:val="24"/>
        </w:rPr>
        <w:t>を作成します。この</w:t>
      </w:r>
      <w:r w:rsidR="00ED023D" w:rsidRPr="0077363C">
        <w:rPr>
          <w:rFonts w:ascii="UD デジタル 教科書体 NP-R" w:eastAsia="UD デジタル 教科書体 NP-R" w:hint="eastAsia"/>
          <w:sz w:val="24"/>
        </w:rPr>
        <w:t>通知文に記載の解除年月日</w:t>
      </w:r>
      <w:r w:rsidR="00DB12A2" w:rsidRPr="0077363C">
        <w:rPr>
          <w:rFonts w:ascii="UD デジタル 教科書体 NP-R" w:eastAsia="UD デジタル 教科書体 NP-R" w:hint="eastAsia"/>
          <w:sz w:val="24"/>
        </w:rPr>
        <w:t>を</w:t>
      </w:r>
      <w:r w:rsidR="00F303D6" w:rsidRPr="0077363C">
        <w:rPr>
          <w:rFonts w:ascii="UD デジタル 教科書体 NP-R" w:eastAsia="UD デジタル 教科書体 NP-R" w:hint="eastAsia"/>
          <w:sz w:val="24"/>
        </w:rPr>
        <w:t>もって、</w:t>
      </w:r>
      <w:bookmarkEnd w:id="1"/>
      <w:r w:rsidR="006675A6" w:rsidRPr="0077363C">
        <w:rPr>
          <w:rFonts w:ascii="UD デジタル 教科書体 NP-R" w:eastAsia="UD デジタル 教科書体 NP-R" w:hint="eastAsia"/>
          <w:sz w:val="24"/>
        </w:rPr>
        <w:t>アレルゲン</w:t>
      </w:r>
      <w:r w:rsidR="00F303D6" w:rsidRPr="0077363C">
        <w:rPr>
          <w:rFonts w:ascii="UD デジタル 教科書体 NP-R" w:eastAsia="UD デジタル 教科書体 NP-R" w:hint="eastAsia"/>
          <w:sz w:val="24"/>
        </w:rPr>
        <w:t>の含有量や調理形態に関わらず、申し出のアレルゲン</w:t>
      </w:r>
      <w:r w:rsidR="000D10A0" w:rsidRPr="0077363C">
        <w:rPr>
          <w:rFonts w:ascii="UD デジタル 教科書体 NP-R" w:eastAsia="UD デジタル 教科書体 NP-R" w:hint="eastAsia"/>
          <w:sz w:val="24"/>
        </w:rPr>
        <w:t>の</w:t>
      </w:r>
      <w:r w:rsidR="00386F10" w:rsidRPr="0077363C">
        <w:rPr>
          <w:rFonts w:ascii="UD デジタル 教科書体 NP-R" w:eastAsia="UD デジタル 教科書体 NP-R" w:hint="eastAsia"/>
          <w:sz w:val="24"/>
        </w:rPr>
        <w:t>除去</w:t>
      </w:r>
      <w:r w:rsidR="00352AE8" w:rsidRPr="0077363C">
        <w:rPr>
          <w:rFonts w:ascii="UD デジタル 教科書体 NP-R" w:eastAsia="UD デジタル 教科書体 NP-R" w:hint="eastAsia"/>
          <w:sz w:val="24"/>
        </w:rPr>
        <w:t>と代替食</w:t>
      </w:r>
      <w:r w:rsidR="00F303D6" w:rsidRPr="0077363C">
        <w:rPr>
          <w:rFonts w:ascii="UD デジタル 教科書体 NP-R" w:eastAsia="UD デジタル 教科書体 NP-R" w:hint="eastAsia"/>
          <w:sz w:val="24"/>
        </w:rPr>
        <w:t>を全て解除して給食提供を行います。</w:t>
      </w:r>
    </w:p>
    <w:p w:rsidR="00EB6B08" w:rsidRPr="005616EE" w:rsidRDefault="00EB6B08" w:rsidP="00B62470">
      <w:pPr>
        <w:tabs>
          <w:tab w:val="left" w:pos="1134"/>
        </w:tabs>
        <w:ind w:left="720" w:hangingChars="300" w:hanging="720"/>
        <w:rPr>
          <w:sz w:val="24"/>
        </w:rPr>
      </w:pPr>
    </w:p>
    <w:p w:rsidR="005C628B" w:rsidRPr="00F303D6" w:rsidRDefault="00F67E5C" w:rsidP="001738A3">
      <w:pPr>
        <w:ind w:left="720" w:hangingChars="300" w:hanging="720"/>
        <w:rPr>
          <w:color w:val="FF0000"/>
          <w:sz w:val="24"/>
        </w:rPr>
      </w:pPr>
      <w:r w:rsidRPr="00F67E5C">
        <w:rPr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2520315</wp:posOffset>
                </wp:positionH>
                <wp:positionV relativeFrom="paragraph">
                  <wp:posOffset>1240155</wp:posOffset>
                </wp:positionV>
                <wp:extent cx="409575" cy="1404620"/>
                <wp:effectExtent l="0" t="0" r="9525" b="254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7E5C" w:rsidRPr="00316670" w:rsidRDefault="0077363C">
                            <w:pPr>
                              <w:rPr>
                                <w:rFonts w:ascii="UD デジタル 教科書体 NP-R" w:eastAsia="UD デジタル 教科書体 NP-R" w:hAnsi="ＭＳ Ｐ明朝"/>
                                <w:szCs w:val="21"/>
                              </w:rPr>
                            </w:pPr>
                            <w:r w:rsidRPr="00316670">
                              <w:rPr>
                                <w:rFonts w:ascii="UD デジタル 教科書体 NP-R" w:eastAsia="UD デジタル 教科書体 NP-R" w:hAnsi="ＭＳ Ｐ明朝" w:hint="eastAsia"/>
                                <w:szCs w:val="21"/>
                              </w:rPr>
                              <w:t>2</w:t>
                            </w:r>
                            <w:r w:rsidR="006B12B7">
                              <w:rPr>
                                <w:rFonts w:ascii="UD デジタル 教科書体 NP-R" w:eastAsia="UD デジタル 教科書体 NP-R" w:hAnsi="ＭＳ Ｐ明朝"/>
                                <w:szCs w:val="21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8.45pt;margin-top:97.65pt;width:32.2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" stroked="f">
                <v:textbox style="mso-fit-shape-to-text:t">
                  <w:txbxContent>
                    <w:p w:rsidR="00F67E5C" w:rsidRPr="00316670" w:rsidRDefault="0077363C">
                      <w:pPr>
                        <w:rPr>
                          <w:rFonts w:ascii="UD デジタル 教科書体 NP-R" w:eastAsia="UD デジタル 教科書体 NP-R" w:hAnsi="ＭＳ Ｐ明朝"/>
                          <w:szCs w:val="21"/>
                        </w:rPr>
                      </w:pPr>
                      <w:r w:rsidRPr="00316670">
                        <w:rPr>
                          <w:rFonts w:ascii="UD デジタル 教科書体 NP-R" w:eastAsia="UD デジタル 教科書体 NP-R" w:hAnsi="ＭＳ Ｐ明朝" w:hint="eastAsia"/>
                          <w:szCs w:val="21"/>
                        </w:rPr>
                        <w:t>2</w:t>
                      </w:r>
                      <w:r w:rsidR="006B12B7">
                        <w:rPr>
                          <w:rFonts w:ascii="UD デジタル 教科書体 NP-R" w:eastAsia="UD デジタル 教科書体 NP-R" w:hAnsi="ＭＳ Ｐ明朝"/>
                          <w:szCs w:val="21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C628B" w:rsidRPr="00F303D6" w:rsidSect="0078038E">
      <w:footerReference w:type="default" r:id="rId7"/>
      <w:pgSz w:w="11906" w:h="16838" w:code="9"/>
      <w:pgMar w:top="1701" w:right="1701" w:bottom="1418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5470" w:rsidRDefault="00235470" w:rsidP="004279FD">
      <w:r>
        <w:separator/>
      </w:r>
    </w:p>
  </w:endnote>
  <w:endnote w:type="continuationSeparator" w:id="0">
    <w:p w:rsidR="00235470" w:rsidRDefault="00235470" w:rsidP="00427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7E5C" w:rsidRPr="00316670" w:rsidRDefault="0077363C" w:rsidP="00F67E5C">
    <w:pPr>
      <w:pStyle w:val="a7"/>
      <w:jc w:val="center"/>
      <w:rPr>
        <w:rFonts w:ascii="UD デジタル 教科書体 NP-R" w:eastAsia="UD デジタル 教科書体 NP-R" w:hAnsi="ＭＳ Ｐ明朝"/>
        <w:szCs w:val="21"/>
      </w:rPr>
    </w:pPr>
    <w:r w:rsidRPr="00316670">
      <w:rPr>
        <w:rFonts w:ascii="UD デジタル 教科書体 NP-R" w:eastAsia="UD デジタル 教科書体 NP-R" w:hAnsi="ＭＳ Ｐ明朝" w:hint="eastAsia"/>
        <w:szCs w:val="21"/>
      </w:rPr>
      <w:t>2</w:t>
    </w:r>
    <w:r w:rsidR="006B12B7">
      <w:rPr>
        <w:rFonts w:ascii="UD デジタル 教科書体 NP-R" w:eastAsia="UD デジタル 教科書体 NP-R" w:hAnsi="ＭＳ Ｐ明朝" w:hint="eastAsia"/>
        <w:szCs w:val="21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5470" w:rsidRDefault="00235470" w:rsidP="004279FD">
      <w:r>
        <w:separator/>
      </w:r>
    </w:p>
  </w:footnote>
  <w:footnote w:type="continuationSeparator" w:id="0">
    <w:p w:rsidR="00235470" w:rsidRDefault="00235470" w:rsidP="00427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A5ACB"/>
    <w:multiLevelType w:val="hybridMultilevel"/>
    <w:tmpl w:val="C3B0B0D6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03E04A51"/>
    <w:multiLevelType w:val="singleLevel"/>
    <w:tmpl w:val="5AC0CE8A"/>
    <w:lvl w:ilvl="0">
      <w:start w:val="1"/>
      <w:numFmt w:val="decimal"/>
      <w:lvlText w:val="%1."/>
      <w:legacy w:legacy="1" w:legacySpace="0" w:legacyIndent="425"/>
      <w:lvlJc w:val="left"/>
      <w:pPr>
        <w:ind w:left="1385" w:hanging="425"/>
      </w:pPr>
    </w:lvl>
  </w:abstractNum>
  <w:abstractNum w:abstractNumId="2" w15:restartNumberingAfterBreak="0">
    <w:nsid w:val="05250086"/>
    <w:multiLevelType w:val="hybridMultilevel"/>
    <w:tmpl w:val="8CF28CBE"/>
    <w:lvl w:ilvl="0" w:tplc="C59A46BC">
      <w:start w:val="1"/>
      <w:numFmt w:val="decimalEnclosedCircle"/>
      <w:lvlText w:val="%1"/>
      <w:lvlJc w:val="left"/>
      <w:pPr>
        <w:tabs>
          <w:tab w:val="num" w:pos="660"/>
        </w:tabs>
        <w:ind w:left="6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0E447EDA"/>
    <w:multiLevelType w:val="hybridMultilevel"/>
    <w:tmpl w:val="B3FC615A"/>
    <w:lvl w:ilvl="0" w:tplc="507E889E">
      <w:numFmt w:val="bullet"/>
      <w:lvlText w:val="氏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2FA66744"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="Times New Roman" w:hint="eastAsia"/>
        <w:sz w:val="24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F804F98"/>
    <w:multiLevelType w:val="singleLevel"/>
    <w:tmpl w:val="5AC0CE8A"/>
    <w:lvl w:ilvl="0">
      <w:start w:val="1"/>
      <w:numFmt w:val="decimal"/>
      <w:lvlText w:val="%1."/>
      <w:legacy w:legacy="1" w:legacySpace="0" w:legacyIndent="425"/>
      <w:lvlJc w:val="left"/>
      <w:pPr>
        <w:ind w:left="1385" w:hanging="425"/>
      </w:pPr>
    </w:lvl>
  </w:abstractNum>
  <w:abstractNum w:abstractNumId="5" w15:restartNumberingAfterBreak="0">
    <w:nsid w:val="18036206"/>
    <w:multiLevelType w:val="hybridMultilevel"/>
    <w:tmpl w:val="BB066958"/>
    <w:lvl w:ilvl="0" w:tplc="0409000F">
      <w:start w:val="1"/>
      <w:numFmt w:val="decimal"/>
      <w:lvlText w:val="%1."/>
      <w:lvlJc w:val="left"/>
      <w:pPr>
        <w:ind w:left="1245" w:hanging="420"/>
      </w:p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6" w15:restartNumberingAfterBreak="0">
    <w:nsid w:val="1CE41A12"/>
    <w:multiLevelType w:val="hybridMultilevel"/>
    <w:tmpl w:val="D5BE54CA"/>
    <w:lvl w:ilvl="0" w:tplc="1C7AD598">
      <w:start w:val="1"/>
      <w:numFmt w:val="decimalEnclosedCircle"/>
      <w:lvlText w:val="%1"/>
      <w:lvlJc w:val="left"/>
      <w:pPr>
        <w:tabs>
          <w:tab w:val="num" w:pos="900"/>
        </w:tabs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7" w15:restartNumberingAfterBreak="0">
    <w:nsid w:val="2C8B0930"/>
    <w:multiLevelType w:val="hybridMultilevel"/>
    <w:tmpl w:val="12C8BF16"/>
    <w:lvl w:ilvl="0" w:tplc="05B2BF30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8" w15:restartNumberingAfterBreak="0">
    <w:nsid w:val="30752DE1"/>
    <w:multiLevelType w:val="hybridMultilevel"/>
    <w:tmpl w:val="8A08C4E8"/>
    <w:lvl w:ilvl="0" w:tplc="26C496F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6C496F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08F1638"/>
    <w:multiLevelType w:val="hybridMultilevel"/>
    <w:tmpl w:val="90D6F1BA"/>
    <w:lvl w:ilvl="0" w:tplc="AD5056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306E5982">
      <w:numFmt w:val="bullet"/>
      <w:lvlText w:val="・"/>
      <w:lvlJc w:val="left"/>
      <w:pPr>
        <w:tabs>
          <w:tab w:val="num" w:pos="1095"/>
        </w:tabs>
        <w:ind w:left="1095" w:hanging="465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780"/>
        </w:tabs>
        <w:ind w:left="7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58E475B"/>
    <w:multiLevelType w:val="hybridMultilevel"/>
    <w:tmpl w:val="53F2E4C2"/>
    <w:lvl w:ilvl="0" w:tplc="05B2BF30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8A41A21"/>
    <w:multiLevelType w:val="hybridMultilevel"/>
    <w:tmpl w:val="35288EF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AFD2A00"/>
    <w:multiLevelType w:val="hybridMultilevel"/>
    <w:tmpl w:val="F8CE8914"/>
    <w:lvl w:ilvl="0" w:tplc="05B2BF30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C526119"/>
    <w:multiLevelType w:val="hybridMultilevel"/>
    <w:tmpl w:val="84564EF8"/>
    <w:lvl w:ilvl="0" w:tplc="C59A46BC">
      <w:start w:val="1"/>
      <w:numFmt w:val="decimalEnclosedCircle"/>
      <w:lvlText w:val="%1"/>
      <w:lvlJc w:val="left"/>
      <w:pPr>
        <w:tabs>
          <w:tab w:val="num" w:pos="1140"/>
        </w:tabs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4" w15:restartNumberingAfterBreak="0">
    <w:nsid w:val="49B4536A"/>
    <w:multiLevelType w:val="hybridMultilevel"/>
    <w:tmpl w:val="5712CFC8"/>
    <w:lvl w:ilvl="0" w:tplc="BB9832A2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DF152D7"/>
    <w:multiLevelType w:val="hybridMultilevel"/>
    <w:tmpl w:val="9ECED986"/>
    <w:lvl w:ilvl="0" w:tplc="C59A46B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2DF008A"/>
    <w:multiLevelType w:val="hybridMultilevel"/>
    <w:tmpl w:val="B594825E"/>
    <w:lvl w:ilvl="0" w:tplc="AD5056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306E5982">
      <w:numFmt w:val="bullet"/>
      <w:lvlText w:val="・"/>
      <w:lvlJc w:val="left"/>
      <w:pPr>
        <w:tabs>
          <w:tab w:val="num" w:pos="1095"/>
        </w:tabs>
        <w:ind w:left="1095" w:hanging="465"/>
      </w:pPr>
      <w:rPr>
        <w:rFonts w:ascii="ＭＳ 明朝" w:eastAsia="ＭＳ 明朝" w:hAnsi="ＭＳ 明朝" w:cs="Times New Roman" w:hint="eastAsia"/>
      </w:rPr>
    </w:lvl>
    <w:lvl w:ilvl="2" w:tplc="AD505602">
      <w:start w:val="1"/>
      <w:numFmt w:val="decimalEnclosedCircle"/>
      <w:lvlText w:val="%3"/>
      <w:lvlJc w:val="left"/>
      <w:pPr>
        <w:tabs>
          <w:tab w:val="num" w:pos="780"/>
        </w:tabs>
        <w:ind w:left="78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53EA0690"/>
    <w:multiLevelType w:val="hybridMultilevel"/>
    <w:tmpl w:val="243C6BE4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</w:lvl>
    <w:lvl w:ilvl="1" w:tplc="8264C65A">
      <w:start w:val="2"/>
      <w:numFmt w:val="bullet"/>
      <w:lvlText w:val="※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cs="Times New Roman" w:hint="eastAsia"/>
      </w:rPr>
    </w:lvl>
    <w:lvl w:ilvl="2" w:tplc="0409000F">
      <w:start w:val="1"/>
      <w:numFmt w:val="decimal"/>
      <w:lvlText w:val="%3.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8" w15:restartNumberingAfterBreak="0">
    <w:nsid w:val="64F318F8"/>
    <w:multiLevelType w:val="hybridMultilevel"/>
    <w:tmpl w:val="48E049F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800"/>
        </w:tabs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20"/>
        </w:tabs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60"/>
        </w:tabs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80"/>
        </w:tabs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20"/>
        </w:tabs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40"/>
        </w:tabs>
        <w:ind w:left="4740" w:hanging="420"/>
      </w:pPr>
    </w:lvl>
  </w:abstractNum>
  <w:abstractNum w:abstractNumId="19" w15:restartNumberingAfterBreak="0">
    <w:nsid w:val="67A57C53"/>
    <w:multiLevelType w:val="hybridMultilevel"/>
    <w:tmpl w:val="C30654D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9AC470A"/>
    <w:multiLevelType w:val="hybridMultilevel"/>
    <w:tmpl w:val="3BCECE9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C4D27B8"/>
    <w:multiLevelType w:val="hybridMultilevel"/>
    <w:tmpl w:val="A6882F46"/>
    <w:lvl w:ilvl="0" w:tplc="FA44A076">
      <w:start w:val="1"/>
      <w:numFmt w:val="decimalFullWidth"/>
      <w:lvlText w:val="（%1）"/>
      <w:lvlJc w:val="left"/>
      <w:pPr>
        <w:ind w:left="721" w:hanging="720"/>
      </w:pPr>
      <w:rPr>
        <w:rFonts w:hint="default"/>
        <w:color w:val="FF0000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abstractNum w:abstractNumId="22" w15:restartNumberingAfterBreak="0">
    <w:nsid w:val="6C5969B3"/>
    <w:multiLevelType w:val="singleLevel"/>
    <w:tmpl w:val="5AC0CE8A"/>
    <w:lvl w:ilvl="0">
      <w:start w:val="1"/>
      <w:numFmt w:val="decimal"/>
      <w:lvlText w:val="%1."/>
      <w:legacy w:legacy="1" w:legacySpace="0" w:legacyIndent="425"/>
      <w:lvlJc w:val="left"/>
      <w:pPr>
        <w:ind w:left="1385" w:hanging="425"/>
      </w:pPr>
    </w:lvl>
  </w:abstractNum>
  <w:abstractNum w:abstractNumId="23" w15:restartNumberingAfterBreak="0">
    <w:nsid w:val="72EC0C7D"/>
    <w:multiLevelType w:val="hybridMultilevel"/>
    <w:tmpl w:val="FDA8CA04"/>
    <w:lvl w:ilvl="0" w:tplc="FC7A9552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24" w15:restartNumberingAfterBreak="0">
    <w:nsid w:val="75A221E7"/>
    <w:multiLevelType w:val="hybridMultilevel"/>
    <w:tmpl w:val="CC62855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7AC34DDB"/>
    <w:multiLevelType w:val="hybridMultilevel"/>
    <w:tmpl w:val="0D28382E"/>
    <w:lvl w:ilvl="0" w:tplc="C59A46B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BD14F18"/>
    <w:multiLevelType w:val="hybridMultilevel"/>
    <w:tmpl w:val="04E87772"/>
    <w:lvl w:ilvl="0" w:tplc="6A34E384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C17414F"/>
    <w:multiLevelType w:val="hybridMultilevel"/>
    <w:tmpl w:val="8A08C4E8"/>
    <w:lvl w:ilvl="0" w:tplc="26C496F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7E2368AF"/>
    <w:multiLevelType w:val="hybridMultilevel"/>
    <w:tmpl w:val="C36A73F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"/>
  </w:num>
  <w:num w:numId="5">
    <w:abstractNumId w:val="22"/>
  </w:num>
  <w:num w:numId="6">
    <w:abstractNumId w:val="18"/>
  </w:num>
  <w:num w:numId="7">
    <w:abstractNumId w:val="24"/>
  </w:num>
  <w:num w:numId="8">
    <w:abstractNumId w:val="28"/>
  </w:num>
  <w:num w:numId="9">
    <w:abstractNumId w:val="19"/>
  </w:num>
  <w:num w:numId="10">
    <w:abstractNumId w:val="20"/>
  </w:num>
  <w:num w:numId="11">
    <w:abstractNumId w:val="0"/>
  </w:num>
  <w:num w:numId="12">
    <w:abstractNumId w:val="11"/>
  </w:num>
  <w:num w:numId="13">
    <w:abstractNumId w:val="27"/>
  </w:num>
  <w:num w:numId="14">
    <w:abstractNumId w:val="8"/>
  </w:num>
  <w:num w:numId="15">
    <w:abstractNumId w:val="17"/>
  </w:num>
  <w:num w:numId="16">
    <w:abstractNumId w:val="13"/>
  </w:num>
  <w:num w:numId="17">
    <w:abstractNumId w:val="2"/>
  </w:num>
  <w:num w:numId="18">
    <w:abstractNumId w:val="25"/>
  </w:num>
  <w:num w:numId="19">
    <w:abstractNumId w:val="15"/>
  </w:num>
  <w:num w:numId="20">
    <w:abstractNumId w:val="14"/>
  </w:num>
  <w:num w:numId="21">
    <w:abstractNumId w:val="10"/>
  </w:num>
  <w:num w:numId="22">
    <w:abstractNumId w:val="12"/>
  </w:num>
  <w:num w:numId="23">
    <w:abstractNumId w:val="6"/>
  </w:num>
  <w:num w:numId="24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26"/>
  </w:num>
  <w:num w:numId="27">
    <w:abstractNumId w:val="16"/>
  </w:num>
  <w:num w:numId="28">
    <w:abstractNumId w:val="21"/>
  </w:num>
  <w:num w:numId="29">
    <w:abstractNumId w:val="5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19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223"/>
    <w:rsid w:val="0000238E"/>
    <w:rsid w:val="000122C4"/>
    <w:rsid w:val="000144A1"/>
    <w:rsid w:val="00025513"/>
    <w:rsid w:val="00026582"/>
    <w:rsid w:val="00033CDB"/>
    <w:rsid w:val="00034D59"/>
    <w:rsid w:val="00046610"/>
    <w:rsid w:val="000607E7"/>
    <w:rsid w:val="000616FA"/>
    <w:rsid w:val="000620B1"/>
    <w:rsid w:val="000658B5"/>
    <w:rsid w:val="00067136"/>
    <w:rsid w:val="00084BAA"/>
    <w:rsid w:val="000B0353"/>
    <w:rsid w:val="000B2A67"/>
    <w:rsid w:val="000B3014"/>
    <w:rsid w:val="000C2F01"/>
    <w:rsid w:val="000D10A0"/>
    <w:rsid w:val="000D220D"/>
    <w:rsid w:val="000D3C7C"/>
    <w:rsid w:val="000F5375"/>
    <w:rsid w:val="00103946"/>
    <w:rsid w:val="00113235"/>
    <w:rsid w:val="00114A7F"/>
    <w:rsid w:val="001201F4"/>
    <w:rsid w:val="001255AC"/>
    <w:rsid w:val="00140E24"/>
    <w:rsid w:val="001738A3"/>
    <w:rsid w:val="00180563"/>
    <w:rsid w:val="00185424"/>
    <w:rsid w:val="00196F9C"/>
    <w:rsid w:val="001A1B72"/>
    <w:rsid w:val="001A4D75"/>
    <w:rsid w:val="001B2C45"/>
    <w:rsid w:val="001C3A64"/>
    <w:rsid w:val="001F01C8"/>
    <w:rsid w:val="001F0F8F"/>
    <w:rsid w:val="00200587"/>
    <w:rsid w:val="00200FAE"/>
    <w:rsid w:val="00206C7B"/>
    <w:rsid w:val="00211FD2"/>
    <w:rsid w:val="00214622"/>
    <w:rsid w:val="00230A39"/>
    <w:rsid w:val="00235470"/>
    <w:rsid w:val="00241170"/>
    <w:rsid w:val="0025017D"/>
    <w:rsid w:val="0027797B"/>
    <w:rsid w:val="002805EE"/>
    <w:rsid w:val="002B695B"/>
    <w:rsid w:val="002C17A0"/>
    <w:rsid w:val="002C652F"/>
    <w:rsid w:val="002C6836"/>
    <w:rsid w:val="002D2758"/>
    <w:rsid w:val="003140D7"/>
    <w:rsid w:val="00316670"/>
    <w:rsid w:val="0032115C"/>
    <w:rsid w:val="003241CE"/>
    <w:rsid w:val="00324E68"/>
    <w:rsid w:val="00337C7E"/>
    <w:rsid w:val="00340F74"/>
    <w:rsid w:val="00344954"/>
    <w:rsid w:val="00352AE8"/>
    <w:rsid w:val="00362979"/>
    <w:rsid w:val="00373B22"/>
    <w:rsid w:val="003740FE"/>
    <w:rsid w:val="00386F10"/>
    <w:rsid w:val="00387044"/>
    <w:rsid w:val="00390A6D"/>
    <w:rsid w:val="003B6ACF"/>
    <w:rsid w:val="003E2AB9"/>
    <w:rsid w:val="003E5DCB"/>
    <w:rsid w:val="003E7F84"/>
    <w:rsid w:val="003F2E25"/>
    <w:rsid w:val="004019C6"/>
    <w:rsid w:val="004058E2"/>
    <w:rsid w:val="00414BDC"/>
    <w:rsid w:val="004219B8"/>
    <w:rsid w:val="004279FD"/>
    <w:rsid w:val="00432E03"/>
    <w:rsid w:val="00434B6D"/>
    <w:rsid w:val="00456FDC"/>
    <w:rsid w:val="00467CE1"/>
    <w:rsid w:val="00467F1E"/>
    <w:rsid w:val="00477A61"/>
    <w:rsid w:val="00491AEE"/>
    <w:rsid w:val="0049378E"/>
    <w:rsid w:val="004A55B8"/>
    <w:rsid w:val="004B6D10"/>
    <w:rsid w:val="004D138C"/>
    <w:rsid w:val="004D477C"/>
    <w:rsid w:val="004F3490"/>
    <w:rsid w:val="004F5041"/>
    <w:rsid w:val="00520BC4"/>
    <w:rsid w:val="00534046"/>
    <w:rsid w:val="00535232"/>
    <w:rsid w:val="005448E4"/>
    <w:rsid w:val="005553B2"/>
    <w:rsid w:val="005616EE"/>
    <w:rsid w:val="0056329E"/>
    <w:rsid w:val="00564DD6"/>
    <w:rsid w:val="00566723"/>
    <w:rsid w:val="00581980"/>
    <w:rsid w:val="005821E8"/>
    <w:rsid w:val="00583CC7"/>
    <w:rsid w:val="005A2A1E"/>
    <w:rsid w:val="005A6994"/>
    <w:rsid w:val="005B17A0"/>
    <w:rsid w:val="005B1951"/>
    <w:rsid w:val="005C20F0"/>
    <w:rsid w:val="005C628B"/>
    <w:rsid w:val="005D2A4B"/>
    <w:rsid w:val="005D79DD"/>
    <w:rsid w:val="00621554"/>
    <w:rsid w:val="006231F5"/>
    <w:rsid w:val="00624D22"/>
    <w:rsid w:val="00650682"/>
    <w:rsid w:val="00652347"/>
    <w:rsid w:val="006675A6"/>
    <w:rsid w:val="00681569"/>
    <w:rsid w:val="006B12B7"/>
    <w:rsid w:val="006B54D2"/>
    <w:rsid w:val="006C0317"/>
    <w:rsid w:val="006E379D"/>
    <w:rsid w:val="006F2C0A"/>
    <w:rsid w:val="006F628F"/>
    <w:rsid w:val="00701B6E"/>
    <w:rsid w:val="007078DD"/>
    <w:rsid w:val="0071797E"/>
    <w:rsid w:val="00731306"/>
    <w:rsid w:val="00746FC8"/>
    <w:rsid w:val="00757A8F"/>
    <w:rsid w:val="00764B5A"/>
    <w:rsid w:val="0077363C"/>
    <w:rsid w:val="007773CC"/>
    <w:rsid w:val="0078038E"/>
    <w:rsid w:val="007A2C74"/>
    <w:rsid w:val="007B067C"/>
    <w:rsid w:val="007B66E3"/>
    <w:rsid w:val="007F7133"/>
    <w:rsid w:val="00810668"/>
    <w:rsid w:val="00817DAE"/>
    <w:rsid w:val="008265E9"/>
    <w:rsid w:val="008323B0"/>
    <w:rsid w:val="00837C2E"/>
    <w:rsid w:val="00861E69"/>
    <w:rsid w:val="008734DD"/>
    <w:rsid w:val="00875C12"/>
    <w:rsid w:val="00882413"/>
    <w:rsid w:val="008839D9"/>
    <w:rsid w:val="00884FE8"/>
    <w:rsid w:val="00892C4C"/>
    <w:rsid w:val="008976A2"/>
    <w:rsid w:val="008B746C"/>
    <w:rsid w:val="008C45A0"/>
    <w:rsid w:val="008E1A9B"/>
    <w:rsid w:val="008E4E0F"/>
    <w:rsid w:val="009151E2"/>
    <w:rsid w:val="00923133"/>
    <w:rsid w:val="00952780"/>
    <w:rsid w:val="00957F40"/>
    <w:rsid w:val="00965181"/>
    <w:rsid w:val="00987B59"/>
    <w:rsid w:val="009D2F3A"/>
    <w:rsid w:val="009D329F"/>
    <w:rsid w:val="009D4161"/>
    <w:rsid w:val="009E4C81"/>
    <w:rsid w:val="009F02F9"/>
    <w:rsid w:val="00A053F9"/>
    <w:rsid w:val="00A075C0"/>
    <w:rsid w:val="00A3333C"/>
    <w:rsid w:val="00A37B38"/>
    <w:rsid w:val="00A50CD0"/>
    <w:rsid w:val="00A51CF9"/>
    <w:rsid w:val="00A53570"/>
    <w:rsid w:val="00A560AF"/>
    <w:rsid w:val="00A61CEA"/>
    <w:rsid w:val="00A73CA4"/>
    <w:rsid w:val="00A77BCA"/>
    <w:rsid w:val="00A80146"/>
    <w:rsid w:val="00A84D59"/>
    <w:rsid w:val="00A85032"/>
    <w:rsid w:val="00AA0089"/>
    <w:rsid w:val="00AA05AF"/>
    <w:rsid w:val="00AC2E60"/>
    <w:rsid w:val="00AE3FB0"/>
    <w:rsid w:val="00AF169E"/>
    <w:rsid w:val="00AF2BA3"/>
    <w:rsid w:val="00AF47B9"/>
    <w:rsid w:val="00AF5D7A"/>
    <w:rsid w:val="00B1211D"/>
    <w:rsid w:val="00B4777A"/>
    <w:rsid w:val="00B47D56"/>
    <w:rsid w:val="00B513ED"/>
    <w:rsid w:val="00B62470"/>
    <w:rsid w:val="00B66E5D"/>
    <w:rsid w:val="00B6737D"/>
    <w:rsid w:val="00B7410F"/>
    <w:rsid w:val="00B75235"/>
    <w:rsid w:val="00B81C1D"/>
    <w:rsid w:val="00B831CE"/>
    <w:rsid w:val="00BB0277"/>
    <w:rsid w:val="00BB0366"/>
    <w:rsid w:val="00BC1657"/>
    <w:rsid w:val="00BC2446"/>
    <w:rsid w:val="00BC492E"/>
    <w:rsid w:val="00BC4F8C"/>
    <w:rsid w:val="00BC5041"/>
    <w:rsid w:val="00BD6C52"/>
    <w:rsid w:val="00BD74F5"/>
    <w:rsid w:val="00BE1E07"/>
    <w:rsid w:val="00BE37EE"/>
    <w:rsid w:val="00BE550F"/>
    <w:rsid w:val="00BF7573"/>
    <w:rsid w:val="00C047BA"/>
    <w:rsid w:val="00C05965"/>
    <w:rsid w:val="00C072B0"/>
    <w:rsid w:val="00C10074"/>
    <w:rsid w:val="00C1084A"/>
    <w:rsid w:val="00C17AD8"/>
    <w:rsid w:val="00C26BB1"/>
    <w:rsid w:val="00C636BF"/>
    <w:rsid w:val="00C700DA"/>
    <w:rsid w:val="00C831CE"/>
    <w:rsid w:val="00C94D8B"/>
    <w:rsid w:val="00CA34BC"/>
    <w:rsid w:val="00CA70C4"/>
    <w:rsid w:val="00CA7DC2"/>
    <w:rsid w:val="00CC67D5"/>
    <w:rsid w:val="00CD4C76"/>
    <w:rsid w:val="00CE49F1"/>
    <w:rsid w:val="00D133B8"/>
    <w:rsid w:val="00D179A1"/>
    <w:rsid w:val="00D25223"/>
    <w:rsid w:val="00D271EF"/>
    <w:rsid w:val="00D45FC0"/>
    <w:rsid w:val="00D50934"/>
    <w:rsid w:val="00D51FBF"/>
    <w:rsid w:val="00D61CCA"/>
    <w:rsid w:val="00D62A60"/>
    <w:rsid w:val="00D91EE6"/>
    <w:rsid w:val="00D93B17"/>
    <w:rsid w:val="00DA32BD"/>
    <w:rsid w:val="00DB12A2"/>
    <w:rsid w:val="00DB39EA"/>
    <w:rsid w:val="00DB4055"/>
    <w:rsid w:val="00DB5F42"/>
    <w:rsid w:val="00DC2048"/>
    <w:rsid w:val="00DD06A3"/>
    <w:rsid w:val="00DD1AEE"/>
    <w:rsid w:val="00DD4890"/>
    <w:rsid w:val="00DE7BB9"/>
    <w:rsid w:val="00E00448"/>
    <w:rsid w:val="00E12C97"/>
    <w:rsid w:val="00E23F41"/>
    <w:rsid w:val="00E26C28"/>
    <w:rsid w:val="00E3091C"/>
    <w:rsid w:val="00E51751"/>
    <w:rsid w:val="00E57E2D"/>
    <w:rsid w:val="00E63ED3"/>
    <w:rsid w:val="00E74CF7"/>
    <w:rsid w:val="00E82DF8"/>
    <w:rsid w:val="00E85FCF"/>
    <w:rsid w:val="00EA17BC"/>
    <w:rsid w:val="00EA31B1"/>
    <w:rsid w:val="00EB0511"/>
    <w:rsid w:val="00EB6B08"/>
    <w:rsid w:val="00ED01BF"/>
    <w:rsid w:val="00ED023D"/>
    <w:rsid w:val="00EE363B"/>
    <w:rsid w:val="00EE4535"/>
    <w:rsid w:val="00EF1EDB"/>
    <w:rsid w:val="00EF7DD1"/>
    <w:rsid w:val="00F07890"/>
    <w:rsid w:val="00F12C48"/>
    <w:rsid w:val="00F25997"/>
    <w:rsid w:val="00F25E70"/>
    <w:rsid w:val="00F303D6"/>
    <w:rsid w:val="00F367F5"/>
    <w:rsid w:val="00F45D76"/>
    <w:rsid w:val="00F63B4F"/>
    <w:rsid w:val="00F64448"/>
    <w:rsid w:val="00F67E5C"/>
    <w:rsid w:val="00F70A14"/>
    <w:rsid w:val="00F7259C"/>
    <w:rsid w:val="00F727AC"/>
    <w:rsid w:val="00F87D56"/>
    <w:rsid w:val="00F97E87"/>
    <w:rsid w:val="00FA1909"/>
    <w:rsid w:val="00FB1876"/>
    <w:rsid w:val="00FB3E45"/>
    <w:rsid w:val="00FB49CA"/>
    <w:rsid w:val="00FE189E"/>
    <w:rsid w:val="00FF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60F92D5"/>
  <w15:docId w15:val="{FFBDFA7A-D551-4D7A-A2A8-FD737AD2E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27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727AC"/>
    <w:pPr>
      <w:ind w:firstLineChars="200" w:firstLine="480"/>
    </w:pPr>
    <w:rPr>
      <w:sz w:val="24"/>
    </w:rPr>
  </w:style>
  <w:style w:type="paragraph" w:styleId="a4">
    <w:name w:val="Balloon Text"/>
    <w:basedOn w:val="a"/>
    <w:semiHidden/>
    <w:rsid w:val="00E57E2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rsid w:val="004279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279FD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279F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279FD"/>
    <w:rPr>
      <w:kern w:val="2"/>
      <w:sz w:val="21"/>
      <w:szCs w:val="24"/>
    </w:rPr>
  </w:style>
  <w:style w:type="paragraph" w:styleId="a9">
    <w:name w:val="Date"/>
    <w:basedOn w:val="a"/>
    <w:next w:val="a"/>
    <w:link w:val="aa"/>
    <w:rsid w:val="001A4D75"/>
  </w:style>
  <w:style w:type="character" w:customStyle="1" w:styleId="aa">
    <w:name w:val="日付 (文字)"/>
    <w:link w:val="a9"/>
    <w:rsid w:val="001A4D75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390A6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1250</Words>
  <Characters>80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稲沢市立保育園アレルギー児対応指針</vt:lpstr>
      <vt:lpstr>稲沢市立保育園アレルギー児対応指針</vt:lpstr>
    </vt:vector>
  </TitlesOfParts>
  <Company>給食センター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稲沢市立保育園アレルギー児対応指針</dc:title>
  <dc:creator>平和町</dc:creator>
  <cp:lastModifiedBy>CL1902-086t</cp:lastModifiedBy>
  <cp:revision>18</cp:revision>
  <cp:lastPrinted>2024-07-02T05:59:00Z</cp:lastPrinted>
  <dcterms:created xsi:type="dcterms:W3CDTF">2024-01-30T08:01:00Z</dcterms:created>
  <dcterms:modified xsi:type="dcterms:W3CDTF">2024-07-02T06:02:00Z</dcterms:modified>
</cp:coreProperties>
</file>