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00"/>
        </w:rPr>
      </w:pPr>
      <w:r>
        <w:rPr>
          <w:rFonts w:ascii="ＭＳ 明朝" w:hAnsi="ＭＳ 明朝" w:eastAsia="ＭＳ 明朝"/>
          <w:color w:val="000000"/>
          <w:szCs w:val="21"/>
        </w:rPr>
        <w:t>様式第２（第６条関係）</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jc w:val="center"/>
        <w:rPr>
          <w:color w:val="000000"/>
        </w:rPr>
      </w:pPr>
      <w:r>
        <w:rPr>
          <w:rFonts w:ascii="ＭＳ 明朝" w:hAnsi="ＭＳ 明朝" w:eastAsia="ＭＳ 明朝"/>
          <w:color w:val="000000"/>
          <w:szCs w:val="21"/>
        </w:rPr>
        <w:t>承　諾　</w:t>
      </w:r>
      <w:r>
        <w:rPr>
          <w:rFonts w:ascii="ＭＳ 明朝" w:hAnsi="ＭＳ 明朝" w:eastAsia="ＭＳ 明朝"/>
          <w:color w:val="000000"/>
          <w:szCs w:val="21"/>
        </w:rPr>
        <w:t>証　明</w:t>
      </w:r>
      <w:r>
        <w:rPr>
          <w:rFonts w:ascii="ＭＳ 明朝" w:hAnsi="ＭＳ 明朝" w:eastAsia="ＭＳ 明朝"/>
          <w:color w:val="000000"/>
          <w:szCs w:val="21"/>
        </w:rPr>
        <w:t>　書</w:t>
      </w:r>
    </w:p>
    <w:p>
      <w:pPr>
        <w:pStyle w:val="Normal"/>
        <w:rPr>
          <w:color w:val="000000"/>
        </w:rPr>
      </w:pPr>
      <w:r>
        <w:rPr>
          <w:rFonts w:ascii="ＭＳ 明朝" w:hAnsi="ＭＳ 明朝" w:eastAsia="ＭＳ 明朝"/>
          <w:color w:val="000000"/>
          <w:szCs w:val="21"/>
        </w:rPr>
        <w:t xml:space="preserve">                          </w:t>
      </w:r>
      <w:r>
        <w:rPr>
          <w:rFonts w:ascii="ＭＳ 明朝" w:hAnsi="ＭＳ 明朝" w:eastAsia="ＭＳ 明朝"/>
          <w:color w:val="000000"/>
          <w:szCs w:val="21"/>
        </w:rPr>
        <w:t>年　　月　　日</w:t>
      </w:r>
    </w:p>
    <w:p>
      <w:pPr>
        <w:pStyle w:val="Normal"/>
        <w:ind w:firstLine="218"/>
        <w:jc w:val="left"/>
        <w:rPr>
          <w:color w:val="000000"/>
        </w:rPr>
      </w:pPr>
      <w:r>
        <w:rPr>
          <w:rFonts w:ascii="ＭＳ 明朝" w:hAnsi="ＭＳ 明朝" w:eastAsia="ＭＳ 明朝"/>
          <w:color w:val="000000"/>
          <w:kern w:val="0"/>
          <w:szCs w:val="24"/>
        </w:rPr>
        <w:t>稲沢市長　殿</w:t>
      </w:r>
    </w:p>
    <w:p>
      <w:pPr>
        <w:pStyle w:val="Normal"/>
        <w:ind w:right="210" w:firstLine="3707"/>
        <w:rPr>
          <w:color w:val="000000"/>
        </w:rPr>
      </w:pPr>
      <w:r>
        <w:rPr>
          <w:rFonts w:ascii="ＭＳ 明朝" w:hAnsi="ＭＳ 明朝" w:eastAsia="ＭＳ 明朝"/>
          <w:color w:val="000000"/>
          <w:szCs w:val="24"/>
        </w:rPr>
        <w:t>申請者</w:t>
      </w:r>
    </w:p>
    <w:p>
      <w:pPr>
        <w:pStyle w:val="Normal"/>
        <w:ind w:right="210" w:firstLine="3925"/>
        <w:rPr>
          <w:color w:val="000000"/>
        </w:rPr>
      </w:pPr>
      <w:r>
        <w:rPr>
          <w:rFonts w:ascii="ＭＳ 明朝" w:hAnsi="ＭＳ 明朝" w:eastAsia="ＭＳ 明朝"/>
          <w:color w:val="000000"/>
          <w:szCs w:val="24"/>
        </w:rPr>
        <w:t>住所（所在地）</w:t>
      </w:r>
    </w:p>
    <w:p>
      <w:pPr>
        <w:pStyle w:val="Normal"/>
        <w:ind w:right="210" w:firstLine="3707"/>
        <w:rPr>
          <w:rFonts w:ascii="ＭＳ 明朝" w:hAnsi="ＭＳ 明朝" w:eastAsia="ＭＳ 明朝"/>
          <w:color w:val="000000"/>
          <w:szCs w:val="24"/>
        </w:rPr>
      </w:pPr>
      <w:r>
        <w:rPr>
          <w:rFonts w:eastAsia="ＭＳ 明朝" w:ascii="ＭＳ 明朝" w:hAnsi="ＭＳ 明朝"/>
          <w:color w:val="000000"/>
          <w:szCs w:val="24"/>
        </w:rPr>
      </w:r>
    </w:p>
    <w:p>
      <w:pPr>
        <w:pStyle w:val="Normal"/>
        <w:ind w:firstLine="3925"/>
        <w:rPr>
          <w:color w:val="000000"/>
        </w:rPr>
      </w:pPr>
      <w:bookmarkStart w:id="0" w:name="_GoBack"/>
      <w:bookmarkEnd w:id="0"/>
      <w:r>
        <w:rPr>
          <w:rFonts w:ascii="ＭＳ 明朝" w:hAnsi="ＭＳ 明朝" w:eastAsia="ＭＳ 明朝"/>
          <w:color w:val="000000"/>
          <w:szCs w:val="24"/>
        </w:rPr>
        <w:t>氏名（名称及び代表者氏名）</w:t>
      </w:r>
    </w:p>
    <w:p>
      <w:pPr>
        <w:pStyle w:val="Normal"/>
        <w:ind w:firstLine="3707"/>
        <w:rPr>
          <w:rFonts w:ascii="ＭＳ 明朝" w:hAnsi="ＭＳ 明朝" w:eastAsia="ＭＳ 明朝"/>
          <w:color w:val="000000"/>
          <w:szCs w:val="24"/>
        </w:rPr>
      </w:pPr>
      <w:r>
        <w:rPr>
          <w:rFonts w:eastAsia="ＭＳ 明朝" w:ascii="ＭＳ 明朝" w:hAnsi="ＭＳ 明朝"/>
          <w:color w:val="000000"/>
          <w:szCs w:val="24"/>
        </w:rPr>
      </w:r>
    </w:p>
    <w:p>
      <w:pPr>
        <w:pStyle w:val="Normal"/>
        <w:ind w:firstLine="3925"/>
        <w:rPr>
          <w:color w:val="000000"/>
        </w:rPr>
      </w:pPr>
      <w:r>
        <w:rPr>
          <w:rFonts w:ascii="ＭＳ 明朝" w:hAnsi="ＭＳ 明朝" w:eastAsia="ＭＳ 明朝"/>
          <w:color w:val="000000"/>
          <w:szCs w:val="24"/>
        </w:rPr>
        <w:t>電話</w:t>
      </w:r>
    </w:p>
    <w:p>
      <w:pPr>
        <w:pStyle w:val="Normal"/>
        <w:rPr>
          <w:rFonts w:ascii="ＭＳ 明朝" w:hAnsi="ＭＳ 明朝" w:eastAsia="ＭＳ 明朝"/>
          <w:color w:val="000000"/>
          <w:szCs w:val="21"/>
        </w:rPr>
      </w:pPr>
      <w:r>
        <w:rPr>
          <w:rFonts w:eastAsia="ＭＳ 明朝" w:ascii="ＭＳ 明朝" w:hAnsi="ＭＳ 明朝"/>
          <w:color w:val="000000"/>
          <w:szCs w:val="21"/>
        </w:rPr>
      </w:r>
    </w:p>
    <w:p>
      <w:pPr>
        <w:pStyle w:val="Normal"/>
        <w:rPr>
          <w:color w:val="000000"/>
        </w:rPr>
      </w:pPr>
      <w:r>
        <w:rPr>
          <w:rFonts w:ascii="ＭＳ 明朝" w:hAnsi="ＭＳ 明朝" w:eastAsia="ＭＳ 明朝"/>
          <w:color w:val="000000"/>
          <w:szCs w:val="21"/>
        </w:rPr>
        <w:t>　</w:t>
      </w:r>
      <w:r>
        <w:rPr>
          <w:rFonts w:ascii="ＭＳ 明朝" w:hAnsi="ＭＳ 明朝" w:eastAsia="ＭＳ 明朝"/>
          <w:color w:val="000000"/>
          <w:szCs w:val="24"/>
        </w:rPr>
        <w:t>稲沢市狭あい道路に係る後退用地等の寄付及び整備に関する要綱第６条の規定による下記の申請について、当該後退用地等を将来にわたって公共の用に供するために</w:t>
      </w:r>
      <w:r>
        <w:rPr>
          <w:rFonts w:ascii="ＭＳ 明朝" w:hAnsi="ＭＳ 明朝" w:eastAsia="ＭＳ 明朝"/>
          <w:color w:val="000000"/>
          <w:szCs w:val="24"/>
        </w:rPr>
        <w:t>寄付することについて</w:t>
      </w:r>
      <w:r>
        <w:rPr>
          <w:rFonts w:ascii="ＭＳ 明朝" w:hAnsi="ＭＳ 明朝" w:eastAsia="ＭＳ 明朝"/>
          <w:color w:val="000000"/>
          <w:szCs w:val="24"/>
        </w:rPr>
        <w:t>、関係者の承諾を得たことを証します。</w:t>
      </w:r>
    </w:p>
    <w:p>
      <w:pPr>
        <w:pStyle w:val="NoteHeading"/>
        <w:rPr>
          <w:color w:val="000000"/>
        </w:rPr>
      </w:pPr>
      <w:r>
        <w:rPr>
          <w:rFonts w:ascii="ＭＳ 明朝" w:hAnsi="ＭＳ 明朝" w:eastAsia="ＭＳ 明朝"/>
          <w:color w:val="000000"/>
          <w:szCs w:val="21"/>
        </w:rPr>
        <w:t>記</w:t>
      </w:r>
    </w:p>
    <w:p>
      <w:pPr>
        <w:pStyle w:val="Normal"/>
        <w:rPr>
          <w:rFonts w:ascii="ＭＳ 明朝" w:hAnsi="ＭＳ 明朝" w:eastAsia="ＭＳ 明朝"/>
          <w:color w:val="000000"/>
          <w:szCs w:val="21"/>
        </w:rPr>
      </w:pPr>
      <w:r>
        <w:rPr>
          <w:rFonts w:eastAsia="ＭＳ 明朝" w:ascii="ＭＳ 明朝" w:hAnsi="ＭＳ 明朝"/>
          <w:color w:val="000000"/>
          <w:szCs w:val="21"/>
        </w:rPr>
      </w:r>
    </w:p>
    <w:tbl>
      <w:tblPr>
        <w:tblStyle w:val="a6"/>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11"/>
        <w:gridCol w:w="2725"/>
        <w:gridCol w:w="2399"/>
        <w:gridCol w:w="1958"/>
      </w:tblGrid>
      <w:tr>
        <w:trPr/>
        <w:tc>
          <w:tcPr>
            <w:tcW w:w="1411" w:type="dxa"/>
            <w:vMerge w:val="restart"/>
            <w:tcBorders/>
            <w:vAlign w:val="center"/>
          </w:tcPr>
          <w:p>
            <w:pPr>
              <w:pStyle w:val="Normal"/>
              <w:widowControl w:val="false"/>
              <w:spacing w:before="0" w:after="0"/>
              <w:jc w:val="center"/>
              <w:rPr>
                <w:rFonts w:cs=""/>
                <w:color w:val="000000"/>
                <w:kern w:val="2"/>
                <w:sz w:val="21"/>
                <w:lang w:val="en-US" w:eastAsia="ja-JP" w:bidi="ar-SA"/>
              </w:rPr>
            </w:pPr>
            <w:r>
              <w:rPr>
                <w:rFonts w:ascii="ＭＳ 明朝" w:hAnsi="ＭＳ 明朝" w:cs="" w:eastAsia="ＭＳ 明朝"/>
                <w:color w:val="000000"/>
                <w:kern w:val="2"/>
                <w:sz w:val="21"/>
                <w:szCs w:val="21"/>
                <w:lang w:val="en-US" w:eastAsia="ja-JP" w:bidi="ar-SA"/>
              </w:rPr>
              <w:t>後退用地等との関係</w:t>
            </w:r>
          </w:p>
        </w:tc>
        <w:tc>
          <w:tcPr>
            <w:tcW w:w="2725" w:type="dxa"/>
            <w:vMerge w:val="restart"/>
            <w:tcBorders/>
            <w:vAlign w:val="center"/>
          </w:tcPr>
          <w:p>
            <w:pPr>
              <w:pStyle w:val="Normal"/>
              <w:widowControl w:val="false"/>
              <w:spacing w:before="0" w:after="0"/>
              <w:jc w:val="center"/>
              <w:rPr>
                <w:rFonts w:cs=""/>
                <w:color w:val="000000"/>
                <w:kern w:val="2"/>
                <w:sz w:val="21"/>
                <w:lang w:val="en-US" w:eastAsia="ja-JP" w:bidi="ar-SA"/>
              </w:rPr>
            </w:pPr>
            <w:r>
              <w:rPr>
                <w:rFonts w:ascii="ＭＳ 明朝" w:hAnsi="ＭＳ 明朝" w:cs="" w:eastAsia="ＭＳ 明朝"/>
                <w:color w:val="000000"/>
                <w:kern w:val="2"/>
                <w:sz w:val="21"/>
                <w:szCs w:val="21"/>
                <w:lang w:val="en-US" w:eastAsia="ja-JP" w:bidi="ar-SA"/>
              </w:rPr>
              <w:t>土地の所在地</w:t>
            </w:r>
          </w:p>
        </w:tc>
        <w:tc>
          <w:tcPr>
            <w:tcW w:w="4357" w:type="dxa"/>
            <w:gridSpan w:val="2"/>
            <w:tcBorders/>
            <w:vAlign w:val="center"/>
          </w:tcPr>
          <w:p>
            <w:pPr>
              <w:pStyle w:val="Normal"/>
              <w:widowControl w:val="false"/>
              <w:spacing w:before="0" w:after="0"/>
              <w:jc w:val="center"/>
              <w:rPr>
                <w:rFonts w:cs=""/>
                <w:color w:val="000000"/>
                <w:kern w:val="2"/>
                <w:sz w:val="21"/>
                <w:lang w:val="en-US" w:eastAsia="ja-JP" w:bidi="ar-SA"/>
              </w:rPr>
            </w:pPr>
            <w:r>
              <w:rPr>
                <w:rFonts w:ascii="ＭＳ 明朝" w:hAnsi="ＭＳ 明朝" w:cs="" w:eastAsia="ＭＳ 明朝"/>
                <w:color w:val="000000"/>
                <w:kern w:val="2"/>
                <w:sz w:val="21"/>
                <w:szCs w:val="21"/>
                <w:lang w:val="en-US" w:eastAsia="ja-JP" w:bidi="ar-SA"/>
              </w:rPr>
              <w:t>関係者</w:t>
            </w:r>
          </w:p>
        </w:tc>
      </w:tr>
      <w:tr>
        <w:trPr/>
        <w:tc>
          <w:tcPr>
            <w:tcW w:w="1411" w:type="dxa"/>
            <w:vMerge w:val="continue"/>
            <w:tcBorders/>
            <w:vAlign w:val="center"/>
          </w:tcPr>
          <w:p>
            <w:pPr>
              <w:pStyle w:val="Normal"/>
              <w:widowControl w:val="false"/>
              <w:spacing w:before="0" w:after="0"/>
              <w:jc w:val="center"/>
              <w:rPr>
                <w:rFonts w:ascii="ＭＳ 明朝" w:hAnsi="ＭＳ 明朝" w:eastAsia="ＭＳ 明朝" w:cs=""/>
                <w:color w:val="000000"/>
                <w:kern w:val="2"/>
                <w:sz w:val="21"/>
                <w:szCs w:val="21"/>
                <w:lang w:val="en-US" w:eastAsia="ja-JP" w:bidi="ar-SA"/>
              </w:rPr>
            </w:pPr>
            <w:r>
              <w:rPr>
                <w:rFonts w:eastAsia="ＭＳ 明朝" w:cs="" w:ascii="ＭＳ 明朝" w:hAnsi="ＭＳ 明朝"/>
                <w:color w:val="000000"/>
                <w:kern w:val="2"/>
                <w:sz w:val="21"/>
                <w:szCs w:val="21"/>
                <w:lang w:val="en-US" w:eastAsia="ja-JP" w:bidi="ar-SA"/>
              </w:rPr>
            </w:r>
          </w:p>
        </w:tc>
        <w:tc>
          <w:tcPr>
            <w:tcW w:w="2725" w:type="dxa"/>
            <w:vMerge w:val="continue"/>
            <w:tcBorders/>
            <w:vAlign w:val="center"/>
          </w:tcPr>
          <w:p>
            <w:pPr>
              <w:pStyle w:val="Normal"/>
              <w:widowControl w:val="false"/>
              <w:spacing w:before="0" w:after="0"/>
              <w:jc w:val="center"/>
              <w:rPr>
                <w:rFonts w:ascii="ＭＳ 明朝" w:hAnsi="ＭＳ 明朝" w:eastAsia="ＭＳ 明朝" w:cs=""/>
                <w:color w:val="000000"/>
                <w:kern w:val="2"/>
                <w:sz w:val="21"/>
                <w:szCs w:val="21"/>
                <w:lang w:val="en-US" w:eastAsia="ja-JP" w:bidi="ar-SA"/>
              </w:rPr>
            </w:pPr>
            <w:r>
              <w:rPr>
                <w:rFonts w:eastAsia="ＭＳ 明朝" w:cs="" w:ascii="ＭＳ 明朝" w:hAnsi="ＭＳ 明朝"/>
                <w:color w:val="000000"/>
                <w:kern w:val="2"/>
                <w:sz w:val="21"/>
                <w:szCs w:val="21"/>
                <w:lang w:val="en-US" w:eastAsia="ja-JP" w:bidi="ar-SA"/>
              </w:rPr>
            </w:r>
          </w:p>
        </w:tc>
        <w:tc>
          <w:tcPr>
            <w:tcW w:w="2399" w:type="dxa"/>
            <w:tcBorders/>
            <w:vAlign w:val="center"/>
          </w:tcPr>
          <w:p>
            <w:pPr>
              <w:pStyle w:val="Normal"/>
              <w:widowControl w:val="false"/>
              <w:spacing w:before="0" w:after="0"/>
              <w:jc w:val="center"/>
              <w:rPr>
                <w:rFonts w:cs=""/>
                <w:color w:val="000000"/>
                <w:kern w:val="2"/>
                <w:sz w:val="21"/>
                <w:lang w:val="en-US" w:eastAsia="ja-JP" w:bidi="ar-SA"/>
              </w:rPr>
            </w:pPr>
            <w:r>
              <w:rPr>
                <w:rFonts w:ascii="ＭＳ 明朝" w:hAnsi="ＭＳ 明朝" w:cs="" w:eastAsia="ＭＳ 明朝"/>
                <w:color w:val="000000"/>
                <w:kern w:val="2"/>
                <w:sz w:val="21"/>
                <w:szCs w:val="24"/>
                <w:lang w:val="en-US" w:eastAsia="ja-JP" w:bidi="ar-SA"/>
              </w:rPr>
              <w:t>住所又は所在地</w:t>
            </w:r>
          </w:p>
        </w:tc>
        <w:tc>
          <w:tcPr>
            <w:tcW w:w="1958" w:type="dxa"/>
            <w:tcBorders/>
            <w:vAlign w:val="center"/>
          </w:tcPr>
          <w:p>
            <w:pPr>
              <w:pStyle w:val="Normal"/>
              <w:widowControl w:val="false"/>
              <w:spacing w:before="0" w:after="0"/>
              <w:jc w:val="center"/>
              <w:rPr>
                <w:rFonts w:cs=""/>
                <w:color w:val="000000"/>
                <w:kern w:val="2"/>
                <w:sz w:val="21"/>
                <w:lang w:val="en-US" w:eastAsia="ja-JP" w:bidi="ar-SA"/>
              </w:rPr>
            </w:pPr>
            <w:r>
              <w:rPr>
                <w:rFonts w:ascii="ＭＳ 明朝" w:hAnsi="ＭＳ 明朝" w:cs="" w:eastAsia="ＭＳ 明朝"/>
                <w:color w:val="000000"/>
                <w:kern w:val="2"/>
                <w:sz w:val="21"/>
                <w:szCs w:val="24"/>
                <w:lang w:val="en-US" w:eastAsia="ja-JP" w:bidi="ar-SA"/>
              </w:rPr>
              <w:t>氏名又は法人名及び代表者名</w:t>
            </w:r>
          </w:p>
        </w:tc>
      </w:tr>
      <w:tr>
        <w:trPr>
          <w:trHeight w:val="1644" w:hRule="atLeast"/>
        </w:trPr>
        <w:tc>
          <w:tcPr>
            <w:tcW w:w="1411" w:type="dxa"/>
            <w:tcBorders/>
            <w:vAlign w:val="center"/>
          </w:tcPr>
          <w:p>
            <w:pPr>
              <w:pStyle w:val="Normal"/>
              <w:widowControl w:val="false"/>
              <w:spacing w:before="0" w:after="0"/>
              <w:jc w:val="center"/>
              <w:rPr>
                <w:rFonts w:ascii="ＭＳ 明朝" w:hAnsi="ＭＳ 明朝" w:eastAsia="ＭＳ 明朝" w:cs=""/>
                <w:color w:val="000000"/>
                <w:kern w:val="2"/>
                <w:sz w:val="21"/>
                <w:szCs w:val="21"/>
                <w:lang w:val="en-US" w:eastAsia="ja-JP" w:bidi="ar-SA"/>
              </w:rPr>
            </w:pPr>
            <w:r>
              <w:rPr>
                <w:rFonts w:eastAsia="ＭＳ 明朝" w:cs="" w:ascii="ＭＳ 明朝" w:hAnsi="ＭＳ 明朝"/>
                <w:color w:val="000000"/>
                <w:kern w:val="2"/>
                <w:sz w:val="21"/>
                <w:szCs w:val="21"/>
                <w:lang w:val="en-US" w:eastAsia="ja-JP" w:bidi="ar-SA"/>
              </w:rPr>
            </w:r>
          </w:p>
        </w:tc>
        <w:tc>
          <w:tcPr>
            <w:tcW w:w="2725" w:type="dxa"/>
            <w:tcBorders/>
            <w:vAlign w:val="center"/>
          </w:tcPr>
          <w:p>
            <w:pPr>
              <w:pStyle w:val="Normal"/>
              <w:widowControl w:val="false"/>
              <w:spacing w:before="0" w:after="0"/>
              <w:jc w:val="center"/>
              <w:rPr>
                <w:rFonts w:ascii="ＭＳ 明朝" w:hAnsi="ＭＳ 明朝" w:eastAsia="ＭＳ 明朝" w:cs=""/>
                <w:color w:val="000000"/>
                <w:kern w:val="2"/>
                <w:sz w:val="21"/>
                <w:szCs w:val="21"/>
                <w:lang w:val="en-US" w:eastAsia="ja-JP" w:bidi="ar-SA"/>
              </w:rPr>
            </w:pPr>
            <w:r>
              <w:rPr>
                <w:rFonts w:eastAsia="ＭＳ 明朝" w:cs="" w:ascii="ＭＳ 明朝" w:hAnsi="ＭＳ 明朝"/>
                <w:color w:val="000000"/>
                <w:kern w:val="2"/>
                <w:sz w:val="21"/>
                <w:szCs w:val="21"/>
                <w:lang w:val="en-US" w:eastAsia="ja-JP" w:bidi="ar-SA"/>
              </w:rPr>
            </w:r>
          </w:p>
        </w:tc>
        <w:tc>
          <w:tcPr>
            <w:tcW w:w="2399" w:type="dxa"/>
            <w:tcBorders/>
            <w:vAlign w:val="center"/>
          </w:tcPr>
          <w:p>
            <w:pPr>
              <w:pStyle w:val="Normal"/>
              <w:widowControl w:val="false"/>
              <w:spacing w:before="0" w:after="0"/>
              <w:jc w:val="center"/>
              <w:rPr>
                <w:rFonts w:ascii="ＭＳ 明朝" w:hAnsi="ＭＳ 明朝" w:eastAsia="ＭＳ 明朝" w:cs=""/>
                <w:color w:val="000000"/>
                <w:kern w:val="2"/>
                <w:sz w:val="21"/>
                <w:szCs w:val="24"/>
                <w:lang w:val="en-US" w:eastAsia="ja-JP" w:bidi="ar-SA"/>
              </w:rPr>
            </w:pPr>
            <w:r>
              <w:rPr>
                <w:rFonts w:eastAsia="ＭＳ 明朝" w:cs="" w:ascii="ＭＳ 明朝" w:hAnsi="ＭＳ 明朝"/>
                <w:color w:val="000000"/>
                <w:kern w:val="2"/>
                <w:sz w:val="21"/>
                <w:szCs w:val="24"/>
                <w:lang w:val="en-US" w:eastAsia="ja-JP" w:bidi="ar-SA"/>
              </w:rPr>
            </w:r>
          </w:p>
        </w:tc>
        <w:tc>
          <w:tcPr>
            <w:tcW w:w="1958" w:type="dxa"/>
            <w:tcBorders/>
            <w:vAlign w:val="center"/>
          </w:tcPr>
          <w:p>
            <w:pPr>
              <w:pStyle w:val="Normal"/>
              <w:widowControl w:val="false"/>
              <w:spacing w:before="0" w:after="0"/>
              <w:jc w:val="center"/>
              <w:rPr>
                <w:rFonts w:ascii="ＭＳ 明朝" w:hAnsi="ＭＳ 明朝" w:eastAsia="ＭＳ 明朝" w:cs=""/>
                <w:color w:val="000000"/>
                <w:kern w:val="2"/>
                <w:sz w:val="21"/>
                <w:szCs w:val="24"/>
                <w:lang w:val="en-US" w:eastAsia="ja-JP" w:bidi="ar-SA"/>
              </w:rPr>
            </w:pPr>
            <w:r>
              <w:rPr>
                <w:rFonts w:eastAsia="ＭＳ 明朝" w:cs="" w:ascii="ＭＳ 明朝" w:hAnsi="ＭＳ 明朝"/>
                <w:color w:val="000000"/>
                <w:kern w:val="2"/>
                <w:sz w:val="21"/>
                <w:szCs w:val="24"/>
                <w:lang w:val="en-US" w:eastAsia="ja-JP" w:bidi="ar-SA"/>
              </w:rPr>
            </w:r>
          </w:p>
        </w:tc>
      </w:tr>
    </w:tbl>
    <w:p>
      <w:pPr>
        <w:pStyle w:val="Normal"/>
        <w:jc w:val="left"/>
        <w:rPr>
          <w:color w:val="000000"/>
        </w:rPr>
      </w:pPr>
      <w:r>
        <w:rPr>
          <w:rFonts w:ascii="ＭＳ 明朝" w:hAnsi="ＭＳ 明朝" w:eastAsia="ＭＳ 明朝"/>
          <w:color w:val="000000"/>
          <w:szCs w:val="24"/>
        </w:rPr>
        <w:t>（注意）</w:t>
      </w:r>
    </w:p>
    <w:p>
      <w:pPr>
        <w:pStyle w:val="Normal"/>
        <w:ind w:firstLine="218"/>
        <w:rPr>
          <w:color w:val="000000"/>
        </w:rPr>
      </w:pPr>
      <w:r>
        <w:rPr>
          <w:rFonts w:ascii="ＭＳ 明朝" w:hAnsi="ＭＳ 明朝" w:eastAsia="ＭＳ 明朝"/>
          <w:color w:val="000000"/>
          <w:szCs w:val="21"/>
        </w:rPr>
        <w:t>「後退用地等との関係」欄には、関係者と後退用地等の権利関係（所有権、借地権等）を記入すること。</w:t>
      </w:r>
    </w:p>
    <w:sectPr>
      <w:footerReference w:type="default" r:id="rId2"/>
      <w:type w:val="nextPage"/>
      <w:pgSz w:w="11906" w:h="16838"/>
      <w:pgMar w:left="1701" w:right="1701" w:gutter="0" w:header="0" w:top="1701" w:footer="992" w:bottom="1701"/>
      <w:pgNumType w:fmt="decimal"/>
      <w:formProt w:val="false"/>
      <w:textDirection w:val="lrTb"/>
      <w:docGrid w:type="linesAndChars" w:linePitch="344" w:charSpace="778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ind w:firstLine="210"/>
      <w:rPr/>
    </w:pPr>
    <w:r>
      <w:rPr>
        <w:rFonts w:ascii="ＭＳ 明朝" w:hAnsi="ＭＳ 明朝" w:eastAsia="ＭＳ 明朝"/>
        <w:szCs w:val="21"/>
      </w:rPr>
      <w:t>備考　用紙の大きさは、日本産業規格Ａ４とする。</w:t>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日付 (文字)"/>
    <w:basedOn w:val="DefaultParagraphFont"/>
    <w:link w:val="Date"/>
    <w:uiPriority w:val="99"/>
    <w:semiHidden/>
    <w:qFormat/>
    <w:rsid w:val="00b667ce"/>
    <w:rPr/>
  </w:style>
  <w:style w:type="character" w:styleId="Style10" w:customStyle="1">
    <w:name w:val="記 (文字)"/>
    <w:basedOn w:val="DefaultParagraphFont"/>
    <w:link w:val="NoteHeading"/>
    <w:uiPriority w:val="99"/>
    <w:qFormat/>
    <w:rsid w:val="00716c7b"/>
    <w:rPr/>
  </w:style>
  <w:style w:type="character" w:styleId="Style11" w:customStyle="1">
    <w:name w:val="結語 (文字)"/>
    <w:basedOn w:val="DefaultParagraphFont"/>
    <w:link w:val="Closing"/>
    <w:uiPriority w:val="99"/>
    <w:qFormat/>
    <w:rsid w:val="00716c7b"/>
    <w:rPr/>
  </w:style>
  <w:style w:type="character" w:styleId="Style12" w:customStyle="1">
    <w:name w:val="吹き出し (文字)"/>
    <w:basedOn w:val="DefaultParagraphFont"/>
    <w:link w:val="BalloonText"/>
    <w:uiPriority w:val="99"/>
    <w:semiHidden/>
    <w:qFormat/>
    <w:rsid w:val="004656cd"/>
    <w:rPr>
      <w:rFonts w:ascii="游ゴシック Light" w:hAnsi="游ゴシック Light" w:eastAsia="游ゴシック Light" w:cs="" w:asciiTheme="majorHAnsi" w:cstheme="majorBidi" w:eastAsiaTheme="majorEastAsia" w:hAnsiTheme="majorHAnsi"/>
      <w:sz w:val="18"/>
      <w:szCs w:val="18"/>
    </w:rPr>
  </w:style>
  <w:style w:type="character" w:styleId="Style13" w:customStyle="1">
    <w:name w:val="ヘッダー (文字)"/>
    <w:basedOn w:val="DefaultParagraphFont"/>
    <w:uiPriority w:val="99"/>
    <w:qFormat/>
    <w:rsid w:val="00de474a"/>
    <w:rPr/>
  </w:style>
  <w:style w:type="character" w:styleId="Style14" w:customStyle="1">
    <w:name w:val="フッター (文字)"/>
    <w:basedOn w:val="DefaultParagraphFont"/>
    <w:uiPriority w:val="99"/>
    <w:qFormat/>
    <w:rsid w:val="00de474a"/>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Date">
    <w:name w:val="Date"/>
    <w:basedOn w:val="Normal"/>
    <w:next w:val="Normal"/>
    <w:link w:val="Style9"/>
    <w:uiPriority w:val="99"/>
    <w:semiHidden/>
    <w:unhideWhenUsed/>
    <w:qFormat/>
    <w:rsid w:val="00b667ce"/>
    <w:pPr/>
    <w:rPr/>
  </w:style>
  <w:style w:type="paragraph" w:styleId="ListParagraph">
    <w:name w:val="List Paragraph"/>
    <w:basedOn w:val="Normal"/>
    <w:uiPriority w:val="34"/>
    <w:qFormat/>
    <w:rsid w:val="00dd4f2f"/>
    <w:pPr>
      <w:ind w:left="840" w:hanging="0"/>
    </w:pPr>
    <w:rPr/>
  </w:style>
  <w:style w:type="paragraph" w:styleId="NoteHeading">
    <w:name w:val="Note Heading"/>
    <w:basedOn w:val="Normal"/>
    <w:next w:val="Normal"/>
    <w:link w:val="Style10"/>
    <w:uiPriority w:val="99"/>
    <w:unhideWhenUsed/>
    <w:qFormat/>
    <w:rsid w:val="00716c7b"/>
    <w:pPr>
      <w:jc w:val="center"/>
    </w:pPr>
    <w:rPr/>
  </w:style>
  <w:style w:type="paragraph" w:styleId="Closing">
    <w:name w:val="Closing"/>
    <w:basedOn w:val="Normal"/>
    <w:link w:val="Style11"/>
    <w:uiPriority w:val="99"/>
    <w:unhideWhenUsed/>
    <w:qFormat/>
    <w:rsid w:val="00716c7b"/>
    <w:pPr>
      <w:jc w:val="right"/>
    </w:pPr>
    <w:rPr/>
  </w:style>
  <w:style w:type="paragraph" w:styleId="BalloonText">
    <w:name w:val="Balloon Text"/>
    <w:basedOn w:val="Normal"/>
    <w:link w:val="Style12"/>
    <w:uiPriority w:val="99"/>
    <w:semiHidden/>
    <w:unhideWhenUsed/>
    <w:qFormat/>
    <w:rsid w:val="004656cd"/>
    <w:pPr/>
    <w:rPr>
      <w:rFonts w:ascii="游ゴシック Light" w:hAnsi="游ゴシック Light" w:eastAsia="游ゴシック Light" w:cs="" w:asciiTheme="majorHAnsi" w:cstheme="majorBidi" w:eastAsiaTheme="majorEastAsia" w:hAnsiTheme="majorHAnsi"/>
      <w:sz w:val="18"/>
      <w:szCs w:val="18"/>
    </w:rPr>
  </w:style>
  <w:style w:type="paragraph" w:styleId="Style20">
    <w:name w:val="ヘッダーとフッター"/>
    <w:basedOn w:val="Normal"/>
    <w:qFormat/>
    <w:pPr/>
    <w:rPr/>
  </w:style>
  <w:style w:type="paragraph" w:styleId="Style21">
    <w:name w:val="Header"/>
    <w:basedOn w:val="Normal"/>
    <w:link w:val="Style13"/>
    <w:uiPriority w:val="99"/>
    <w:unhideWhenUsed/>
    <w:rsid w:val="00de474a"/>
    <w:pPr>
      <w:tabs>
        <w:tab w:val="clear" w:pos="840"/>
        <w:tab w:val="center" w:pos="4252" w:leader="none"/>
        <w:tab w:val="right" w:pos="8504" w:leader="none"/>
      </w:tabs>
      <w:snapToGrid w:val="false"/>
    </w:pPr>
    <w:rPr/>
  </w:style>
  <w:style w:type="paragraph" w:styleId="Style22">
    <w:name w:val="Footer"/>
    <w:basedOn w:val="Normal"/>
    <w:link w:val="Style14"/>
    <w:uiPriority w:val="99"/>
    <w:unhideWhenUsed/>
    <w:rsid w:val="00de474a"/>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712e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1B5D-5D1D-4AD4-AD09-47822A12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2641</TotalTime>
  <Application>LibreOffice/7.5.0.3$Windows_X86_64 LibreOffice_project/c21113d003cd3efa8c53188764377a8272d9d6de</Application>
  <AppVersion>15.0000</AppVersion>
  <Pages>1</Pages>
  <Words>263</Words>
  <Characters>263</Characters>
  <CharactersWithSpaces>300</CharactersWithSpaces>
  <Paragraphs>18</Paragraphs>
  <Company>稲沢市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2022-06-13T04:11:00Z</dcterms:created>
  <dc:creator>CL1902-036t</dc:creator>
  <dc:description/>
  <dc:language>ja-JP</dc:language>
  <cp:lastModifiedBy/>
  <cp:lastPrinted>2023-03-22T01:30:00Z</cp:lastPrinted>
  <dcterms:modified xsi:type="dcterms:W3CDTF">2025-04-03T11:05:16Z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