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40C" w:rsidRPr="0019140C" w:rsidRDefault="0019140C" w:rsidP="0019140C">
      <w:pPr>
        <w:ind w:firstLineChars="100" w:firstLine="234"/>
        <w:rPr>
          <w:rFonts w:ascii="ＭＳ 明朝" w:eastAsia="ＭＳ 明朝" w:hAnsi="ＭＳ 明朝"/>
        </w:rPr>
      </w:pPr>
      <w:r w:rsidRPr="0019140C">
        <w:rPr>
          <w:rFonts w:ascii="ＭＳ 明朝" w:eastAsia="ＭＳ 明朝" w:hAnsi="ＭＳ 明朝" w:hint="eastAsia"/>
        </w:rPr>
        <w:t>様式</w:t>
      </w:r>
      <w:r w:rsidR="00DD7669">
        <w:rPr>
          <w:rFonts w:ascii="ＭＳ 明朝" w:eastAsia="ＭＳ 明朝" w:hAnsi="ＭＳ 明朝" w:hint="eastAsia"/>
        </w:rPr>
        <w:t>第１</w:t>
      </w:r>
      <w:r w:rsidRPr="0019140C">
        <w:rPr>
          <w:rFonts w:ascii="ＭＳ 明朝" w:eastAsia="ＭＳ 明朝" w:hAnsi="ＭＳ 明朝" w:hint="eastAsia"/>
        </w:rPr>
        <w:t>（第４条関係）</w:t>
      </w:r>
    </w:p>
    <w:p w:rsidR="0019140C" w:rsidRPr="0019140C" w:rsidRDefault="0019140C" w:rsidP="0019140C">
      <w:pPr>
        <w:ind w:firstLineChars="100" w:firstLine="234"/>
        <w:rPr>
          <w:rFonts w:ascii="ＭＳ 明朝" w:eastAsia="ＭＳ 明朝" w:hAnsi="ＭＳ 明朝"/>
        </w:rPr>
      </w:pPr>
    </w:p>
    <w:p w:rsidR="0019140C" w:rsidRPr="0019140C" w:rsidRDefault="0019140C" w:rsidP="001E0C65">
      <w:pPr>
        <w:ind w:firstLineChars="100" w:firstLine="234"/>
        <w:jc w:val="center"/>
        <w:rPr>
          <w:rFonts w:ascii="ＭＳ 明朝" w:eastAsia="ＭＳ 明朝" w:hAnsi="ＭＳ 明朝"/>
        </w:rPr>
      </w:pPr>
      <w:r w:rsidRPr="0019140C">
        <w:rPr>
          <w:rFonts w:ascii="ＭＳ 明朝" w:eastAsia="ＭＳ 明朝" w:hAnsi="ＭＳ 明朝" w:hint="eastAsia"/>
        </w:rPr>
        <w:t>大規模災害時ストマ用装具</w:t>
      </w:r>
      <w:r w:rsidR="00CB4EE8">
        <w:rPr>
          <w:rFonts w:ascii="ＭＳ 明朝" w:eastAsia="ＭＳ 明朝" w:hAnsi="ＭＳ 明朝" w:hint="eastAsia"/>
        </w:rPr>
        <w:t>等</w:t>
      </w:r>
      <w:r w:rsidRPr="0019140C">
        <w:rPr>
          <w:rFonts w:ascii="ＭＳ 明朝" w:eastAsia="ＭＳ 明朝" w:hAnsi="ＭＳ 明朝" w:hint="eastAsia"/>
        </w:rPr>
        <w:t>保管申請書兼同意書</w:t>
      </w:r>
    </w:p>
    <w:p w:rsidR="0019140C" w:rsidRPr="0019140C" w:rsidRDefault="0019140C" w:rsidP="0019140C">
      <w:pPr>
        <w:ind w:firstLineChars="100" w:firstLine="234"/>
        <w:rPr>
          <w:rFonts w:ascii="ＭＳ 明朝" w:eastAsia="ＭＳ 明朝" w:hAnsi="ＭＳ 明朝"/>
        </w:rPr>
      </w:pPr>
    </w:p>
    <w:p w:rsidR="0019140C" w:rsidRPr="0019140C" w:rsidRDefault="0019140C" w:rsidP="001E0C65">
      <w:pPr>
        <w:ind w:rightChars="120" w:right="281" w:firstLineChars="100" w:firstLine="234"/>
        <w:jc w:val="right"/>
        <w:rPr>
          <w:rFonts w:ascii="ＭＳ 明朝" w:eastAsia="ＭＳ 明朝" w:hAnsi="ＭＳ 明朝"/>
        </w:rPr>
      </w:pPr>
      <w:r w:rsidRPr="0019140C">
        <w:rPr>
          <w:rFonts w:ascii="ＭＳ 明朝" w:eastAsia="ＭＳ 明朝" w:hAnsi="ＭＳ 明朝" w:hint="eastAsia"/>
        </w:rPr>
        <w:t>年　　月　　日</w:t>
      </w:r>
    </w:p>
    <w:p w:rsidR="0019140C" w:rsidRPr="0019140C" w:rsidRDefault="0019140C" w:rsidP="0019140C">
      <w:pPr>
        <w:ind w:firstLineChars="100" w:firstLine="234"/>
        <w:rPr>
          <w:rFonts w:ascii="ＭＳ 明朝" w:eastAsia="ＭＳ 明朝" w:hAnsi="ＭＳ 明朝"/>
        </w:rPr>
      </w:pPr>
    </w:p>
    <w:p w:rsidR="0019140C" w:rsidRPr="0019140C" w:rsidRDefault="0019140C" w:rsidP="0019140C">
      <w:pPr>
        <w:ind w:firstLineChars="100" w:firstLine="23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稲沢市長</w:t>
      </w:r>
      <w:r w:rsidR="00700089">
        <w:rPr>
          <w:rFonts w:ascii="ＭＳ 明朝" w:eastAsia="ＭＳ 明朝" w:hAnsi="ＭＳ 明朝" w:hint="eastAsia"/>
        </w:rPr>
        <w:t xml:space="preserve">　殿</w:t>
      </w:r>
    </w:p>
    <w:p w:rsidR="0019140C" w:rsidRPr="0019140C" w:rsidRDefault="0019140C" w:rsidP="0019140C">
      <w:pPr>
        <w:ind w:firstLineChars="100" w:firstLine="234"/>
        <w:rPr>
          <w:rFonts w:ascii="ＭＳ 明朝" w:eastAsia="ＭＳ 明朝" w:hAnsi="ＭＳ 明朝"/>
        </w:rPr>
      </w:pPr>
    </w:p>
    <w:p w:rsidR="0019140C" w:rsidRPr="0019140C" w:rsidRDefault="0019140C" w:rsidP="00700089">
      <w:pPr>
        <w:ind w:rightChars="1347" w:right="3150" w:firstLineChars="200" w:firstLine="468"/>
        <w:jc w:val="right"/>
        <w:rPr>
          <w:rFonts w:ascii="ＭＳ 明朝" w:eastAsia="ＭＳ 明朝" w:hAnsi="ＭＳ 明朝"/>
        </w:rPr>
      </w:pPr>
      <w:r w:rsidRPr="0019140C">
        <w:rPr>
          <w:rFonts w:ascii="ＭＳ 明朝" w:eastAsia="ＭＳ 明朝" w:hAnsi="ＭＳ 明朝" w:hint="eastAsia"/>
        </w:rPr>
        <w:t>氏名</w:t>
      </w:r>
    </w:p>
    <w:p w:rsidR="0019140C" w:rsidRPr="0019140C" w:rsidRDefault="0019140C" w:rsidP="0019140C">
      <w:pPr>
        <w:ind w:firstLineChars="100" w:firstLine="234"/>
        <w:rPr>
          <w:rFonts w:ascii="ＭＳ 明朝" w:eastAsia="ＭＳ 明朝" w:hAnsi="ＭＳ 明朝"/>
        </w:rPr>
      </w:pPr>
    </w:p>
    <w:p w:rsidR="007A64CF" w:rsidRDefault="0019140C" w:rsidP="0019140C">
      <w:pPr>
        <w:ind w:firstLineChars="100" w:firstLine="234"/>
        <w:rPr>
          <w:rFonts w:ascii="ＭＳ 明朝" w:eastAsia="ＭＳ 明朝" w:hAnsi="ＭＳ 明朝"/>
        </w:rPr>
      </w:pPr>
      <w:r w:rsidRPr="0019140C">
        <w:rPr>
          <w:rFonts w:ascii="ＭＳ 明朝" w:eastAsia="ＭＳ 明朝" w:hAnsi="ＭＳ 明朝" w:hint="eastAsia"/>
        </w:rPr>
        <w:t>大規模災害に備えたストマ用装具</w:t>
      </w:r>
      <w:r w:rsidR="00CB4EE8">
        <w:rPr>
          <w:rFonts w:ascii="ＭＳ 明朝" w:eastAsia="ＭＳ 明朝" w:hAnsi="ＭＳ 明朝" w:hint="eastAsia"/>
        </w:rPr>
        <w:t>等</w:t>
      </w:r>
      <w:r w:rsidRPr="0019140C">
        <w:rPr>
          <w:rFonts w:ascii="ＭＳ 明朝" w:eastAsia="ＭＳ 明朝" w:hAnsi="ＭＳ 明朝" w:hint="eastAsia"/>
        </w:rPr>
        <w:t>の保管について、次のとおり申請します。また、同意事項欄に記載された各項目について同意します。</w:t>
      </w:r>
    </w:p>
    <w:p w:rsidR="00B03038" w:rsidRDefault="00B03038" w:rsidP="0019140C">
      <w:pPr>
        <w:ind w:firstLineChars="100" w:firstLine="234"/>
        <w:rPr>
          <w:rFonts w:ascii="ＭＳ 明朝" w:eastAsia="ＭＳ 明朝" w:hAnsi="ＭＳ 明朝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1155"/>
        <w:gridCol w:w="2672"/>
        <w:gridCol w:w="1276"/>
        <w:gridCol w:w="2686"/>
      </w:tblGrid>
      <w:tr w:rsidR="00B03038" w:rsidTr="001E0C65">
        <w:trPr>
          <w:trHeight w:val="584"/>
        </w:trPr>
        <w:tc>
          <w:tcPr>
            <w:tcW w:w="1555" w:type="dxa"/>
            <w:vAlign w:val="center"/>
          </w:tcPr>
          <w:p w:rsidR="00B03038" w:rsidRDefault="00B03038" w:rsidP="00B03038">
            <w:pPr>
              <w:ind w:leftChars="9" w:left="21" w:rightChars="15" w:right="3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3827" w:type="dxa"/>
            <w:gridSpan w:val="2"/>
            <w:vAlign w:val="center"/>
          </w:tcPr>
          <w:p w:rsidR="00B03038" w:rsidRDefault="00B03038" w:rsidP="00B030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B03038" w:rsidRDefault="00B03038" w:rsidP="00B030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686" w:type="dxa"/>
            <w:vAlign w:val="center"/>
          </w:tcPr>
          <w:p w:rsidR="00B03038" w:rsidRDefault="00B03038" w:rsidP="00B0303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B03038" w:rsidTr="001E0C65">
        <w:trPr>
          <w:trHeight w:val="584"/>
        </w:trPr>
        <w:tc>
          <w:tcPr>
            <w:tcW w:w="1555" w:type="dxa"/>
            <w:vAlign w:val="center"/>
          </w:tcPr>
          <w:p w:rsidR="00B03038" w:rsidRDefault="00B03038" w:rsidP="00B03038">
            <w:pPr>
              <w:ind w:leftChars="9" w:left="21" w:rightChars="15" w:right="3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789" w:type="dxa"/>
            <w:gridSpan w:val="4"/>
            <w:vAlign w:val="center"/>
          </w:tcPr>
          <w:p w:rsidR="00B03038" w:rsidRDefault="00B03038" w:rsidP="00B0303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03038" w:rsidTr="001E0C65">
        <w:trPr>
          <w:trHeight w:val="584"/>
        </w:trPr>
        <w:tc>
          <w:tcPr>
            <w:tcW w:w="1555" w:type="dxa"/>
            <w:vAlign w:val="center"/>
          </w:tcPr>
          <w:p w:rsidR="00B03038" w:rsidRDefault="00B03038" w:rsidP="00B03038">
            <w:pPr>
              <w:ind w:leftChars="9" w:left="21" w:rightChars="15" w:right="3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1155" w:type="dxa"/>
            <w:vAlign w:val="center"/>
          </w:tcPr>
          <w:p w:rsidR="00B03038" w:rsidRDefault="00B03038" w:rsidP="00B030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自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宅</w:t>
            </w:r>
          </w:p>
        </w:tc>
        <w:tc>
          <w:tcPr>
            <w:tcW w:w="2672" w:type="dxa"/>
            <w:vAlign w:val="center"/>
          </w:tcPr>
          <w:p w:rsidR="00B03038" w:rsidRDefault="00B03038" w:rsidP="00B030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B03038" w:rsidRDefault="00B03038" w:rsidP="00B030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携帯電話</w:t>
            </w:r>
          </w:p>
        </w:tc>
        <w:tc>
          <w:tcPr>
            <w:tcW w:w="2686" w:type="dxa"/>
            <w:vAlign w:val="center"/>
          </w:tcPr>
          <w:p w:rsidR="00B03038" w:rsidRDefault="00B03038" w:rsidP="00B0303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03038" w:rsidTr="001E0C65">
        <w:trPr>
          <w:trHeight w:val="584"/>
        </w:trPr>
        <w:tc>
          <w:tcPr>
            <w:tcW w:w="1555" w:type="dxa"/>
            <w:vAlign w:val="center"/>
          </w:tcPr>
          <w:p w:rsidR="00B03038" w:rsidRDefault="00B03038" w:rsidP="00B03038">
            <w:pPr>
              <w:ind w:leftChars="9" w:left="21" w:rightChars="15" w:right="3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身体障害者手帳</w:t>
            </w:r>
          </w:p>
        </w:tc>
        <w:tc>
          <w:tcPr>
            <w:tcW w:w="1155" w:type="dxa"/>
            <w:vAlign w:val="center"/>
          </w:tcPr>
          <w:p w:rsidR="00B03038" w:rsidRDefault="00B03038" w:rsidP="00B030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交付番号</w:t>
            </w:r>
          </w:p>
        </w:tc>
        <w:tc>
          <w:tcPr>
            <w:tcW w:w="2672" w:type="dxa"/>
            <w:vAlign w:val="center"/>
          </w:tcPr>
          <w:p w:rsidR="00B03038" w:rsidRDefault="00B03038" w:rsidP="001E0C6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第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B03038" w:rsidRDefault="00B03038" w:rsidP="00B030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障害内容</w:t>
            </w:r>
          </w:p>
        </w:tc>
        <w:tc>
          <w:tcPr>
            <w:tcW w:w="2686" w:type="dxa"/>
            <w:vAlign w:val="center"/>
          </w:tcPr>
          <w:p w:rsidR="00B03038" w:rsidRDefault="00B03038" w:rsidP="00B030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ぼうこう機能障害</w:t>
            </w:r>
          </w:p>
          <w:p w:rsidR="00B03038" w:rsidRDefault="00B03038" w:rsidP="00B030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□　</w:t>
            </w:r>
            <w:r>
              <w:rPr>
                <w:rFonts w:ascii="ＭＳ 明朝" w:eastAsia="ＭＳ 明朝" w:hAnsi="ＭＳ 明朝" w:hint="eastAsia"/>
              </w:rPr>
              <w:t>直</w:t>
            </w:r>
            <w:r>
              <w:rPr>
                <w:rFonts w:ascii="ＭＳ 明朝" w:eastAsia="ＭＳ 明朝" w:hAnsi="ＭＳ 明朝"/>
              </w:rPr>
              <w:t>腸機能障害</w:t>
            </w:r>
          </w:p>
        </w:tc>
      </w:tr>
      <w:tr w:rsidR="00B03038" w:rsidTr="001E0C65">
        <w:trPr>
          <w:trHeight w:val="584"/>
        </w:trPr>
        <w:tc>
          <w:tcPr>
            <w:tcW w:w="1555" w:type="dxa"/>
            <w:vMerge w:val="restart"/>
            <w:vAlign w:val="center"/>
          </w:tcPr>
          <w:p w:rsidR="00B03038" w:rsidRDefault="00B03038" w:rsidP="00B03038">
            <w:pPr>
              <w:ind w:leftChars="9" w:left="21" w:rightChars="15" w:right="3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申請者以外の連絡先</w:t>
            </w:r>
          </w:p>
        </w:tc>
        <w:tc>
          <w:tcPr>
            <w:tcW w:w="1155" w:type="dxa"/>
            <w:vAlign w:val="center"/>
          </w:tcPr>
          <w:p w:rsidR="00B03038" w:rsidRDefault="00B03038" w:rsidP="00B030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672" w:type="dxa"/>
            <w:vAlign w:val="center"/>
          </w:tcPr>
          <w:p w:rsidR="00B03038" w:rsidRDefault="00B03038" w:rsidP="00B030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B03038" w:rsidRDefault="00B03038" w:rsidP="00B03038">
            <w:pPr>
              <w:jc w:val="center"/>
              <w:rPr>
                <w:rFonts w:ascii="ＭＳ 明朝" w:eastAsia="ＭＳ 明朝" w:hAnsi="ＭＳ 明朝"/>
              </w:rPr>
            </w:pPr>
            <w:r w:rsidRPr="00CB4EE8">
              <w:rPr>
                <w:rFonts w:ascii="ＭＳ 明朝" w:eastAsia="ＭＳ 明朝" w:hAnsi="ＭＳ 明朝" w:hint="eastAsia"/>
                <w:spacing w:val="77"/>
                <w:kern w:val="0"/>
                <w:fitText w:val="936" w:id="-2006127104"/>
              </w:rPr>
              <w:t>申請</w:t>
            </w:r>
            <w:r w:rsidRPr="00CB4EE8">
              <w:rPr>
                <w:rFonts w:ascii="ＭＳ 明朝" w:eastAsia="ＭＳ 明朝" w:hAnsi="ＭＳ 明朝" w:hint="eastAsia"/>
                <w:spacing w:val="-1"/>
                <w:kern w:val="0"/>
                <w:fitText w:val="936" w:id="-2006127104"/>
              </w:rPr>
              <w:t>者</w:t>
            </w:r>
          </w:p>
          <w:p w:rsidR="00B03038" w:rsidRDefault="00B03038" w:rsidP="00B030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との続柄</w:t>
            </w:r>
          </w:p>
        </w:tc>
        <w:tc>
          <w:tcPr>
            <w:tcW w:w="2686" w:type="dxa"/>
            <w:vAlign w:val="center"/>
          </w:tcPr>
          <w:p w:rsidR="00B03038" w:rsidRDefault="00B03038" w:rsidP="00B0303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03038" w:rsidTr="00C42EC1">
        <w:trPr>
          <w:trHeight w:val="584"/>
        </w:trPr>
        <w:tc>
          <w:tcPr>
            <w:tcW w:w="1555" w:type="dxa"/>
            <w:vMerge/>
          </w:tcPr>
          <w:p w:rsidR="00B03038" w:rsidRDefault="00B03038" w:rsidP="00B03038">
            <w:pPr>
              <w:ind w:leftChars="9" w:left="21" w:rightChars="15" w:right="35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  <w:vAlign w:val="center"/>
          </w:tcPr>
          <w:p w:rsidR="00B03038" w:rsidRDefault="00B03038" w:rsidP="001914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634" w:type="dxa"/>
            <w:gridSpan w:val="3"/>
          </w:tcPr>
          <w:p w:rsidR="00B03038" w:rsidRDefault="00B03038" w:rsidP="0019140C">
            <w:pPr>
              <w:rPr>
                <w:rFonts w:ascii="ＭＳ 明朝" w:eastAsia="ＭＳ 明朝" w:hAnsi="ＭＳ 明朝"/>
              </w:rPr>
            </w:pPr>
          </w:p>
        </w:tc>
      </w:tr>
      <w:tr w:rsidR="00B03038" w:rsidTr="001E0C65">
        <w:tc>
          <w:tcPr>
            <w:tcW w:w="1555" w:type="dxa"/>
            <w:vAlign w:val="center"/>
          </w:tcPr>
          <w:p w:rsidR="00B03038" w:rsidRDefault="00B03038" w:rsidP="00B03038">
            <w:pPr>
              <w:ind w:leftChars="9" w:left="21" w:rightChars="15" w:right="3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同意事項</w:t>
            </w:r>
          </w:p>
        </w:tc>
        <w:tc>
          <w:tcPr>
            <w:tcW w:w="7789" w:type="dxa"/>
            <w:gridSpan w:val="4"/>
          </w:tcPr>
          <w:p w:rsidR="00B03038" w:rsidRDefault="001E0C65" w:rsidP="001914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通常時から非常時持出用のストマ用装具</w:t>
            </w:r>
            <w:r w:rsidR="00CB4EE8">
              <w:rPr>
                <w:rFonts w:ascii="ＭＳ 明朝" w:eastAsia="ＭＳ 明朝" w:hAnsi="ＭＳ 明朝" w:hint="eastAsia"/>
              </w:rPr>
              <w:t>等</w:t>
            </w:r>
            <w:r>
              <w:rPr>
                <w:rFonts w:ascii="ＭＳ 明朝" w:eastAsia="ＭＳ 明朝" w:hAnsi="ＭＳ 明朝" w:hint="eastAsia"/>
              </w:rPr>
              <w:t>を整備すること。</w:t>
            </w:r>
          </w:p>
          <w:p w:rsidR="001E0C65" w:rsidRDefault="001E0C65" w:rsidP="001914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自宅や市役所以外の保管場所の確保に努めること。</w:t>
            </w:r>
          </w:p>
          <w:p w:rsidR="001E0C65" w:rsidRDefault="001E0C65" w:rsidP="001E0C65">
            <w:pPr>
              <w:ind w:left="234" w:hangingChars="100" w:hanging="23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保管するストマ用装具</w:t>
            </w:r>
            <w:r w:rsidR="00CB4EE8">
              <w:rPr>
                <w:rFonts w:ascii="ＭＳ 明朝" w:eastAsia="ＭＳ 明朝" w:hAnsi="ＭＳ 明朝" w:hint="eastAsia"/>
              </w:rPr>
              <w:t>等</w:t>
            </w:r>
            <w:r>
              <w:rPr>
                <w:rFonts w:ascii="ＭＳ 明朝" w:eastAsia="ＭＳ 明朝" w:hAnsi="ＭＳ 明朝" w:hint="eastAsia"/>
              </w:rPr>
              <w:t>について、市の故意または重大な過失によって破損した場合以外は、市が一切の責任を負わないこと。</w:t>
            </w:r>
          </w:p>
          <w:p w:rsidR="001E0C65" w:rsidRDefault="001E0C65" w:rsidP="001E0C65">
            <w:pPr>
              <w:ind w:left="234" w:hangingChars="100" w:hanging="23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保管満了年月日を超えて引取りのないストマ用装具</w:t>
            </w:r>
            <w:r w:rsidR="00CB4EE8">
              <w:rPr>
                <w:rFonts w:ascii="ＭＳ 明朝" w:eastAsia="ＭＳ 明朝" w:hAnsi="ＭＳ 明朝" w:hint="eastAsia"/>
              </w:rPr>
              <w:t>等</w:t>
            </w:r>
            <w:r>
              <w:rPr>
                <w:rFonts w:ascii="ＭＳ 明朝" w:eastAsia="ＭＳ 明朝" w:hAnsi="ＭＳ 明朝" w:hint="eastAsia"/>
              </w:rPr>
              <w:t>について、市が破棄すること。</w:t>
            </w:r>
          </w:p>
          <w:p w:rsidR="001E0C65" w:rsidRDefault="001E0C65" w:rsidP="001E0C65">
            <w:pPr>
              <w:ind w:left="234" w:hangingChars="100" w:hanging="23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　大規模災害時におけるストマ用装具</w:t>
            </w:r>
            <w:r w:rsidR="00CB4EE8">
              <w:rPr>
                <w:rFonts w:ascii="ＭＳ 明朝" w:eastAsia="ＭＳ 明朝" w:hAnsi="ＭＳ 明朝" w:hint="eastAsia"/>
              </w:rPr>
              <w:t>等</w:t>
            </w:r>
            <w:r>
              <w:rPr>
                <w:rFonts w:ascii="ＭＳ 明朝" w:eastAsia="ＭＳ 明朝" w:hAnsi="ＭＳ 明朝" w:hint="eastAsia"/>
              </w:rPr>
              <w:t>の返却場所が、稲沢市役所であること。</w:t>
            </w:r>
          </w:p>
          <w:p w:rsidR="001E0C65" w:rsidRDefault="001E0C65" w:rsidP="001E0C65">
            <w:pPr>
              <w:ind w:left="234" w:hangingChars="100" w:hanging="23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　大規模災害時におけるストマ用装具</w:t>
            </w:r>
            <w:r w:rsidR="00CB4EE8">
              <w:rPr>
                <w:rFonts w:ascii="ＭＳ 明朝" w:eastAsia="ＭＳ 明朝" w:hAnsi="ＭＳ 明朝" w:hint="eastAsia"/>
              </w:rPr>
              <w:t>等</w:t>
            </w:r>
            <w:r>
              <w:rPr>
                <w:rFonts w:ascii="ＭＳ 明朝" w:eastAsia="ＭＳ 明朝" w:hAnsi="ＭＳ 明朝" w:hint="eastAsia"/>
              </w:rPr>
              <w:t>の返却が円滑に実施できるよう、市職員等が申請者の個人情報を照会すること。</w:t>
            </w:r>
          </w:p>
        </w:tc>
      </w:tr>
    </w:tbl>
    <w:p w:rsidR="0019140C" w:rsidRDefault="0019140C" w:rsidP="0019140C">
      <w:pPr>
        <w:ind w:firstLineChars="100" w:firstLine="234"/>
        <w:rPr>
          <w:rFonts w:ascii="ＭＳ 明朝" w:eastAsia="ＭＳ 明朝" w:hAnsi="ＭＳ 明朝"/>
        </w:rPr>
      </w:pPr>
    </w:p>
    <w:p w:rsidR="00DF68BC" w:rsidRDefault="00DF68BC">
      <w:pPr>
        <w:widowControl/>
        <w:jc w:val="left"/>
        <w:rPr>
          <w:rFonts w:ascii="ＭＳ 明朝" w:eastAsia="ＭＳ 明朝" w:hAnsi="ＭＳ 明朝"/>
        </w:rPr>
      </w:pPr>
    </w:p>
    <w:p w:rsidR="00DF68BC" w:rsidRDefault="00DF68B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33020</wp:posOffset>
                </wp:positionV>
                <wp:extent cx="59245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7099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.6pt" to="466.8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" strokecolor="black [3213]" strokeweight="1pt">
                <v:stroke dashstyle="dash" joinstyle="miter"/>
              </v:line>
            </w:pict>
          </mc:Fallback>
        </mc:AlternateContent>
      </w:r>
    </w:p>
    <w:p w:rsidR="00DF68BC" w:rsidRDefault="00DF68B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市記入欄</w:t>
      </w:r>
    </w:p>
    <w:p w:rsidR="0068665E" w:rsidRDefault="0068665E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6"/>
        <w:tblW w:w="9372" w:type="dxa"/>
        <w:tblLook w:val="04A0" w:firstRow="1" w:lastRow="0" w:firstColumn="1" w:lastColumn="0" w:noHBand="0" w:noVBand="1"/>
      </w:tblPr>
      <w:tblGrid>
        <w:gridCol w:w="1980"/>
        <w:gridCol w:w="2524"/>
        <w:gridCol w:w="2525"/>
        <w:gridCol w:w="2343"/>
      </w:tblGrid>
      <w:tr w:rsidR="00DF68BC" w:rsidTr="00DF68BC">
        <w:trPr>
          <w:trHeight w:val="583"/>
        </w:trPr>
        <w:tc>
          <w:tcPr>
            <w:tcW w:w="1980" w:type="dxa"/>
            <w:vAlign w:val="center"/>
          </w:tcPr>
          <w:p w:rsidR="00DF68BC" w:rsidRDefault="00DF68BC" w:rsidP="00DF68BC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受付番号</w:t>
            </w:r>
          </w:p>
        </w:tc>
        <w:tc>
          <w:tcPr>
            <w:tcW w:w="2524" w:type="dxa"/>
            <w:vAlign w:val="center"/>
          </w:tcPr>
          <w:p w:rsidR="00DF68BC" w:rsidRDefault="00DF68BC" w:rsidP="00DF68BC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8665E">
              <w:rPr>
                <w:rFonts w:ascii="ＭＳ 明朝" w:eastAsia="ＭＳ 明朝" w:hAnsi="ＭＳ 明朝" w:hint="eastAsia"/>
                <w:spacing w:val="77"/>
                <w:kern w:val="0"/>
                <w:fitText w:val="936" w:id="-2006117376"/>
              </w:rPr>
              <w:t>受付</w:t>
            </w:r>
            <w:r w:rsidRPr="0068665E">
              <w:rPr>
                <w:rFonts w:ascii="ＭＳ 明朝" w:eastAsia="ＭＳ 明朝" w:hAnsi="ＭＳ 明朝" w:hint="eastAsia"/>
                <w:spacing w:val="-1"/>
                <w:kern w:val="0"/>
                <w:fitText w:val="936" w:id="-2006117376"/>
              </w:rPr>
              <w:t>日</w:t>
            </w:r>
          </w:p>
        </w:tc>
        <w:tc>
          <w:tcPr>
            <w:tcW w:w="2525" w:type="dxa"/>
            <w:vAlign w:val="center"/>
          </w:tcPr>
          <w:p w:rsidR="00DF68BC" w:rsidRDefault="00DF68BC" w:rsidP="00DF68BC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保管期間満了日</w:t>
            </w:r>
          </w:p>
        </w:tc>
        <w:tc>
          <w:tcPr>
            <w:tcW w:w="2343" w:type="dxa"/>
            <w:vAlign w:val="center"/>
          </w:tcPr>
          <w:p w:rsidR="00DF68BC" w:rsidRDefault="00DF68BC" w:rsidP="00DF68BC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</w:t>
            </w:r>
            <w:r w:rsidR="0068665E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DF68BC" w:rsidTr="00DF68BC">
        <w:trPr>
          <w:trHeight w:val="583"/>
        </w:trPr>
        <w:tc>
          <w:tcPr>
            <w:tcW w:w="1980" w:type="dxa"/>
            <w:vAlign w:val="center"/>
          </w:tcPr>
          <w:p w:rsidR="00DF68BC" w:rsidRDefault="00DF68BC" w:rsidP="00DF68BC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24" w:type="dxa"/>
            <w:vAlign w:val="center"/>
          </w:tcPr>
          <w:p w:rsidR="00DF68BC" w:rsidRDefault="00DF68BC" w:rsidP="0068665E">
            <w:pPr>
              <w:widowControl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</w:t>
            </w:r>
            <w:r w:rsidR="0068665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68665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日</w:t>
            </w:r>
          </w:p>
        </w:tc>
        <w:tc>
          <w:tcPr>
            <w:tcW w:w="2525" w:type="dxa"/>
            <w:vAlign w:val="center"/>
          </w:tcPr>
          <w:p w:rsidR="00DF68BC" w:rsidRDefault="00DF68BC" w:rsidP="0068665E">
            <w:pPr>
              <w:widowControl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</w:t>
            </w:r>
            <w:r w:rsidR="0068665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68665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日</w:t>
            </w:r>
          </w:p>
        </w:tc>
        <w:tc>
          <w:tcPr>
            <w:tcW w:w="2343" w:type="dxa"/>
            <w:vAlign w:val="center"/>
          </w:tcPr>
          <w:p w:rsidR="00DF68BC" w:rsidRDefault="00DF68BC" w:rsidP="00DF68BC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7E4A29" w:rsidRDefault="007E4A29" w:rsidP="007E4A29">
      <w:pPr>
        <w:widowControl/>
        <w:spacing w:beforeLines="50" w:before="14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　用紙の大きさは、日本産業規格Ａ４とする。</w:t>
      </w:r>
      <w:bookmarkStart w:id="0" w:name="_GoBack"/>
      <w:bookmarkEnd w:id="0"/>
    </w:p>
    <w:sectPr w:rsidR="007E4A29" w:rsidSect="001427A5">
      <w:pgSz w:w="11906" w:h="16838" w:code="9"/>
      <w:pgMar w:top="1701" w:right="1134" w:bottom="1701" w:left="1134" w:header="851" w:footer="992" w:gutter="284"/>
      <w:cols w:space="425"/>
      <w:docGrid w:type="linesAndChars" w:linePitch="29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521" w:rsidRDefault="002E2521" w:rsidP="00777C3B">
      <w:r>
        <w:separator/>
      </w:r>
    </w:p>
  </w:endnote>
  <w:endnote w:type="continuationSeparator" w:id="0">
    <w:p w:rsidR="002E2521" w:rsidRDefault="002E2521" w:rsidP="0077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521" w:rsidRDefault="002E2521" w:rsidP="00777C3B">
      <w:r>
        <w:separator/>
      </w:r>
    </w:p>
  </w:footnote>
  <w:footnote w:type="continuationSeparator" w:id="0">
    <w:p w:rsidR="002E2521" w:rsidRDefault="002E2521" w:rsidP="00777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45A"/>
    <w:multiLevelType w:val="hybridMultilevel"/>
    <w:tmpl w:val="BEE85EC0"/>
    <w:lvl w:ilvl="0" w:tplc="780276E6">
      <w:start w:val="2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8F4E7C"/>
    <w:multiLevelType w:val="hybridMultilevel"/>
    <w:tmpl w:val="C81A287C"/>
    <w:lvl w:ilvl="0" w:tplc="84B6BF2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CB3C96"/>
    <w:multiLevelType w:val="hybridMultilevel"/>
    <w:tmpl w:val="F99ED3F2"/>
    <w:lvl w:ilvl="0" w:tplc="B70A9F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33774C"/>
    <w:multiLevelType w:val="hybridMultilevel"/>
    <w:tmpl w:val="B77A4F58"/>
    <w:lvl w:ilvl="0" w:tplc="51967A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FA6D05"/>
    <w:multiLevelType w:val="hybridMultilevel"/>
    <w:tmpl w:val="53C8A8E8"/>
    <w:lvl w:ilvl="0" w:tplc="5C3E312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A03465"/>
    <w:multiLevelType w:val="hybridMultilevel"/>
    <w:tmpl w:val="334A1CBA"/>
    <w:lvl w:ilvl="0" w:tplc="785CD0B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E129F6"/>
    <w:multiLevelType w:val="hybridMultilevel"/>
    <w:tmpl w:val="FB269034"/>
    <w:lvl w:ilvl="0" w:tplc="88ACA5F8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7D5E13"/>
    <w:multiLevelType w:val="hybridMultilevel"/>
    <w:tmpl w:val="2CAAC086"/>
    <w:lvl w:ilvl="0" w:tplc="8E98C7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050802"/>
    <w:multiLevelType w:val="hybridMultilevel"/>
    <w:tmpl w:val="B77A4F58"/>
    <w:lvl w:ilvl="0" w:tplc="51967A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7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F4"/>
    <w:rsid w:val="001427A5"/>
    <w:rsid w:val="0019140C"/>
    <w:rsid w:val="001E0C65"/>
    <w:rsid w:val="001F4F53"/>
    <w:rsid w:val="002552F4"/>
    <w:rsid w:val="00256FF4"/>
    <w:rsid w:val="00267DC9"/>
    <w:rsid w:val="002E2521"/>
    <w:rsid w:val="002F1479"/>
    <w:rsid w:val="00325D35"/>
    <w:rsid w:val="003A32F4"/>
    <w:rsid w:val="004A0079"/>
    <w:rsid w:val="004A4C77"/>
    <w:rsid w:val="00540568"/>
    <w:rsid w:val="005533FF"/>
    <w:rsid w:val="005649F9"/>
    <w:rsid w:val="0068665E"/>
    <w:rsid w:val="006A7E87"/>
    <w:rsid w:val="00700089"/>
    <w:rsid w:val="00744A22"/>
    <w:rsid w:val="00767EAC"/>
    <w:rsid w:val="00777C3B"/>
    <w:rsid w:val="007A64CF"/>
    <w:rsid w:val="007D2538"/>
    <w:rsid w:val="007E4A29"/>
    <w:rsid w:val="007F5A0F"/>
    <w:rsid w:val="0080287A"/>
    <w:rsid w:val="00805BE7"/>
    <w:rsid w:val="0083549F"/>
    <w:rsid w:val="008635C1"/>
    <w:rsid w:val="00872770"/>
    <w:rsid w:val="008A5B52"/>
    <w:rsid w:val="009040E3"/>
    <w:rsid w:val="00B03038"/>
    <w:rsid w:val="00B45249"/>
    <w:rsid w:val="00B72EF6"/>
    <w:rsid w:val="00BD63FF"/>
    <w:rsid w:val="00BD6D17"/>
    <w:rsid w:val="00C42EC1"/>
    <w:rsid w:val="00C76651"/>
    <w:rsid w:val="00C95DA7"/>
    <w:rsid w:val="00CB4EE8"/>
    <w:rsid w:val="00CE088E"/>
    <w:rsid w:val="00CF56BE"/>
    <w:rsid w:val="00DD3CC6"/>
    <w:rsid w:val="00DD4574"/>
    <w:rsid w:val="00DD7669"/>
    <w:rsid w:val="00DE38A8"/>
    <w:rsid w:val="00DF0AF7"/>
    <w:rsid w:val="00DF3458"/>
    <w:rsid w:val="00DF68BC"/>
    <w:rsid w:val="00DF6D34"/>
    <w:rsid w:val="00E1558B"/>
    <w:rsid w:val="00E8529F"/>
    <w:rsid w:val="00EE4D70"/>
    <w:rsid w:val="00EF5899"/>
    <w:rsid w:val="00F13874"/>
    <w:rsid w:val="00FA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75EDC6"/>
  <w15:chartTrackingRefBased/>
  <w15:docId w15:val="{21EEA888-F9B6-4E7E-9ACC-9A5CF048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FF4"/>
    <w:pPr>
      <w:ind w:leftChars="400" w:left="840"/>
    </w:pPr>
  </w:style>
  <w:style w:type="character" w:customStyle="1" w:styleId="p1">
    <w:name w:val="p1"/>
    <w:basedOn w:val="a0"/>
    <w:rsid w:val="00872770"/>
  </w:style>
  <w:style w:type="paragraph" w:styleId="a4">
    <w:name w:val="Balloon Text"/>
    <w:basedOn w:val="a"/>
    <w:link w:val="a5"/>
    <w:uiPriority w:val="99"/>
    <w:semiHidden/>
    <w:unhideWhenUsed/>
    <w:rsid w:val="00B45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524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744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77C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7C3B"/>
  </w:style>
  <w:style w:type="paragraph" w:styleId="a9">
    <w:name w:val="footer"/>
    <w:basedOn w:val="a"/>
    <w:link w:val="aa"/>
    <w:uiPriority w:val="99"/>
    <w:unhideWhenUsed/>
    <w:rsid w:val="00777C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7C3B"/>
  </w:style>
  <w:style w:type="character" w:customStyle="1" w:styleId="p">
    <w:name w:val="p"/>
    <w:basedOn w:val="a0"/>
    <w:rsid w:val="00805BE7"/>
  </w:style>
  <w:style w:type="character" w:styleId="ab">
    <w:name w:val="Hyperlink"/>
    <w:basedOn w:val="a0"/>
    <w:uiPriority w:val="99"/>
    <w:semiHidden/>
    <w:unhideWhenUsed/>
    <w:rsid w:val="00805BE7"/>
    <w:rPr>
      <w:color w:val="0000FF"/>
      <w:u w:val="single"/>
    </w:rPr>
  </w:style>
  <w:style w:type="character" w:customStyle="1" w:styleId="brackets-color1">
    <w:name w:val="brackets-color1"/>
    <w:basedOn w:val="a0"/>
    <w:rsid w:val="00805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CL2002-029t</cp:lastModifiedBy>
  <cp:revision>2</cp:revision>
  <cp:lastPrinted>2021-03-08T05:29:00Z</cp:lastPrinted>
  <dcterms:created xsi:type="dcterms:W3CDTF">2021-03-31T04:46:00Z</dcterms:created>
  <dcterms:modified xsi:type="dcterms:W3CDTF">2021-03-31T04:46:00Z</dcterms:modified>
</cp:coreProperties>
</file>