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違反簡易広告物除却活動員名</w:t>
      </w:r>
      <w:r>
        <w:rPr>
          <w:rFonts w:hint="eastAsia" w:ascii="ＭＳ 明朝" w:hAnsi="ＭＳ 明朝" w:eastAsia="ＭＳ 明朝"/>
          <w:kern w:val="2"/>
          <w:sz w:val="21"/>
        </w:rPr>
        <w:t>簿</w:t>
      </w:r>
    </w:p>
    <w:p>
      <w:pPr>
        <w:pStyle w:val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団体名　　　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995"/>
        <w:gridCol w:w="6000"/>
      </w:tblGrid>
      <w:tr>
        <w:trPr>
          <w:trHeight w:val="450" w:hRule="atLeast"/>
        </w:trPr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0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住所又は勤務先等名称及び連絡先電話番号</w:t>
            </w:r>
          </w:p>
        </w:tc>
      </w:tr>
      <w:tr>
        <w:trPr>
          <w:cantSplit/>
          <w:trHeight w:val="45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488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50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69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88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50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88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5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69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  <w:tr>
        <w:trPr>
          <w:cantSplit/>
          <w:trHeight w:val="469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　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349</Characters>
  <Application>JUST Note</Application>
  <Lines>0</Lines>
  <Paragraphs>0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CL2103-255t</cp:lastModifiedBy>
  <dcterms:created xsi:type="dcterms:W3CDTF">2022-02-08T11:33:00Z</dcterms:created>
  <dcterms:modified xsi:type="dcterms:W3CDTF">2022-02-08T02:33:28Z</dcterms:modified>
  <cp:revision>3</cp:revision>
</cp:coreProperties>
</file>